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355C9">
      <w:pPr>
        <w:spacing w:after="0" w:line="240" w:lineRule="auto"/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cs="Times New Roman"/>
          <w:color w:val="FF0000"/>
          <w:sz w:val="24"/>
          <w:szCs w:val="24"/>
          <w:lang w:val="ru-RU"/>
        </w:rPr>
        <w:t xml:space="preserve">                                                                     </w:t>
      </w:r>
      <w:r>
        <w:rPr>
          <w:rFonts w:hint="default" w:cs="Times New Roman"/>
          <w:color w:val="auto"/>
          <w:sz w:val="24"/>
          <w:szCs w:val="24"/>
          <w:lang w:val="ru-RU"/>
        </w:rPr>
        <w:t xml:space="preserve">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УТВЕРЖДАЮ</w:t>
      </w:r>
    </w:p>
    <w:p w14:paraId="0CCBFFF3">
      <w:pPr>
        <w:spacing w:after="0" w:line="240" w:lineRule="auto"/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cs="Times New Roman"/>
          <w:color w:val="auto"/>
          <w:sz w:val="24"/>
          <w:szCs w:val="24"/>
          <w:lang w:val="ru-RU"/>
        </w:rPr>
        <w:t xml:space="preserve">                                                                    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Директор  МБОУ «СОШ п.Победа» </w:t>
      </w:r>
    </w:p>
    <w:p w14:paraId="3A64DC8B">
      <w:pPr>
        <w:spacing w:after="0" w:line="240" w:lineRule="auto"/>
        <w:jc w:val="righ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Азнакаевского муниципального р-на РТ</w:t>
      </w:r>
    </w:p>
    <w:p w14:paraId="405C590B">
      <w:pPr>
        <w:spacing w:after="0" w:line="240" w:lineRule="auto"/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cs="Times New Roman"/>
          <w:color w:val="auto"/>
          <w:sz w:val="24"/>
          <w:szCs w:val="24"/>
          <w:lang w:val="ru-RU"/>
        </w:rPr>
        <w:t xml:space="preserve">                                                                       _______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_______Л.Р.Ермакова</w:t>
      </w:r>
    </w:p>
    <w:p w14:paraId="7D62DED7"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cs="Times New Roman"/>
          <w:color w:val="auto"/>
          <w:sz w:val="24"/>
          <w:szCs w:val="24"/>
          <w:lang w:val="ru-RU"/>
        </w:rPr>
        <w:t xml:space="preserve">                                                                       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Приказ №____от_________________</w:t>
      </w:r>
    </w:p>
    <w:p w14:paraId="0129364F">
      <w:pPr>
        <w:jc w:val="right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F33588D">
      <w:pPr>
        <w:spacing w:line="360" w:lineRule="auto"/>
        <w:ind w:left="29" w:right="36"/>
        <w:jc w:val="center"/>
        <w:rPr>
          <w:rFonts w:hint="default" w:ascii="Times New Roman" w:hAnsi="Times New Roman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auto"/>
          <w:sz w:val="24"/>
          <w:szCs w:val="24"/>
        </w:rPr>
        <w:t xml:space="preserve">КАЛЕНДАРНЫЙ ПЛАН ВОСПИТАТЕЛЬНОЙ РАБОТЫ </w:t>
      </w:r>
    </w:p>
    <w:p w14:paraId="622419BD">
      <w:pPr>
        <w:spacing w:line="360" w:lineRule="auto"/>
        <w:ind w:left="29" w:right="36"/>
        <w:jc w:val="center"/>
        <w:rPr>
          <w:rFonts w:hint="default" w:ascii="Times New Roman" w:hAnsi="Times New Roman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auto"/>
          <w:sz w:val="24"/>
          <w:szCs w:val="24"/>
        </w:rPr>
        <w:t>МБОУ «СОШ п. Победа» на 202</w:t>
      </w:r>
      <w:r>
        <w:rPr>
          <w:rFonts w:hint="default" w:cs="Times New Roman"/>
          <w:b/>
          <w:color w:val="auto"/>
          <w:sz w:val="24"/>
          <w:szCs w:val="24"/>
          <w:lang w:val="ru-RU"/>
        </w:rPr>
        <w:t>5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</w:rPr>
        <w:t xml:space="preserve"> – 202</w:t>
      </w:r>
      <w:r>
        <w:rPr>
          <w:rFonts w:hint="default" w:cs="Times New Roman"/>
          <w:b/>
          <w:color w:val="auto"/>
          <w:sz w:val="24"/>
          <w:szCs w:val="24"/>
          <w:lang w:val="ru-RU"/>
        </w:rPr>
        <w:t>6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</w:rPr>
        <w:t xml:space="preserve"> учебный год (СОО)</w:t>
      </w:r>
    </w:p>
    <w:p w14:paraId="0AD803AC">
      <w:pPr>
        <w:spacing w:line="360" w:lineRule="auto"/>
        <w:ind w:left="29" w:right="36"/>
        <w:jc w:val="center"/>
        <w:rPr>
          <w:rFonts w:hint="default" w:ascii="Times New Roman" w:hAnsi="Times New Roman" w:cs="Times New Roman"/>
          <w:b/>
          <w:color w:val="auto"/>
          <w:sz w:val="24"/>
          <w:szCs w:val="24"/>
        </w:rPr>
      </w:pPr>
    </w:p>
    <w:p w14:paraId="4353E2D6">
      <w:pPr>
        <w:spacing w:line="240" w:lineRule="auto"/>
        <w:ind w:left="29" w:right="36"/>
        <w:jc w:val="left"/>
        <w:rPr>
          <w:rFonts w:hint="default" w:cs="Times New Roman"/>
          <w:b/>
          <w:bCs w:val="0"/>
          <w:sz w:val="24"/>
          <w:szCs w:val="24"/>
          <w:u w:val="single"/>
          <w:lang w:val="ru-RU"/>
        </w:rPr>
      </w:pPr>
      <w:r>
        <w:rPr>
          <w:rFonts w:hint="default" w:cs="Times New Roman"/>
          <w:b/>
          <w:bCs w:val="0"/>
          <w:sz w:val="24"/>
          <w:szCs w:val="24"/>
          <w:u w:val="single"/>
          <w:lang w:val="ru-RU"/>
        </w:rPr>
        <w:t>2025 год - год защитника Отечества; 80 - летие Победы в Великой Отечественной войне 1941 - 1945 годов.</w:t>
      </w:r>
    </w:p>
    <w:p w14:paraId="7D8E3932">
      <w:pPr>
        <w:spacing w:line="240" w:lineRule="auto"/>
        <w:ind w:left="29" w:right="36"/>
        <w:jc w:val="left"/>
        <w:rPr>
          <w:rFonts w:hint="default" w:cs="Times New Roman"/>
          <w:b/>
          <w:bCs w:val="0"/>
          <w:sz w:val="24"/>
          <w:szCs w:val="24"/>
          <w:u w:val="single"/>
          <w:lang w:val="ru-RU"/>
        </w:rPr>
      </w:pPr>
    </w:p>
    <w:p w14:paraId="6A2E0FDA">
      <w:pPr>
        <w:spacing w:line="240" w:lineRule="auto"/>
        <w:ind w:left="29" w:right="36"/>
        <w:jc w:val="left"/>
        <w:rPr>
          <w:rFonts w:hint="default" w:ascii="Times New Roman" w:hAnsi="Times New Roman" w:cs="Times New Roman"/>
          <w:b/>
          <w:color w:val="auto"/>
          <w:sz w:val="24"/>
          <w:szCs w:val="24"/>
        </w:rPr>
      </w:pPr>
      <w:r>
        <w:rPr>
          <w:rFonts w:hint="default" w:cs="Times New Roman"/>
          <w:b/>
          <w:bCs w:val="0"/>
          <w:sz w:val="24"/>
          <w:szCs w:val="24"/>
          <w:u w:val="single"/>
          <w:lang w:val="ru-RU"/>
        </w:rPr>
        <w:t>2026 год - 225 - летия со дня рождения В.И. Даля</w:t>
      </w:r>
    </w:p>
    <w:p w14:paraId="572261B3">
      <w:pPr>
        <w:spacing w:after="158" w:line="360" w:lineRule="auto"/>
        <w:ind w:left="34" w:right="0" w:firstLine="0"/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tbl>
      <w:tblPr>
        <w:tblStyle w:val="3"/>
        <w:tblW w:w="0" w:type="auto"/>
        <w:tblInd w:w="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5"/>
        <w:gridCol w:w="1125"/>
        <w:gridCol w:w="1826"/>
        <w:gridCol w:w="3142"/>
      </w:tblGrid>
      <w:tr w14:paraId="1DC6F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1286FBE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  <w:szCs w:val="24"/>
              </w:rPr>
              <w:t>Модуль «Основные школьные дела»</w:t>
            </w:r>
          </w:p>
        </w:tc>
      </w:tr>
      <w:tr w14:paraId="09461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1E557B3">
            <w:pPr>
              <w:spacing w:line="36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  <w:t>Дела</w:t>
            </w:r>
          </w:p>
        </w:tc>
        <w:tc>
          <w:tcPr>
            <w:tcW w:w="1125" w:type="dxa"/>
          </w:tcPr>
          <w:p w14:paraId="2B020499">
            <w:pPr>
              <w:spacing w:line="36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826" w:type="dxa"/>
          </w:tcPr>
          <w:p w14:paraId="0CC8FE32">
            <w:pPr>
              <w:spacing w:line="36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  <w:t>Дата</w:t>
            </w:r>
          </w:p>
        </w:tc>
        <w:tc>
          <w:tcPr>
            <w:tcW w:w="3142" w:type="dxa"/>
          </w:tcPr>
          <w:p w14:paraId="6D3F6D89">
            <w:pPr>
              <w:spacing w:line="36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  <w:t>Ответственные</w:t>
            </w:r>
          </w:p>
        </w:tc>
      </w:tr>
      <w:tr w14:paraId="7566E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6E617E87">
            <w:pPr>
              <w:keepNext w:val="0"/>
              <w:keepLines w:val="0"/>
              <w:widowControl/>
              <w:suppressLineNumbers w:val="0"/>
              <w:jc w:val="center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Еженедельный подъ</w:t>
            </w: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ru-RU" w:eastAsia="zh-CN" w:bidi="ar"/>
              </w:rPr>
              <w:t>ё</w:t>
            </w: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м флагов</w:t>
            </w:r>
          </w:p>
          <w:p w14:paraId="16DE098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исполнение Гимнов РФ </w:t>
            </w: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ru-RU" w:eastAsia="zh-CN" w:bidi="ar"/>
              </w:rPr>
              <w:t>и РТ</w:t>
            </w:r>
          </w:p>
          <w:p w14:paraId="5131360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</w:p>
        </w:tc>
        <w:tc>
          <w:tcPr>
            <w:tcW w:w="1125" w:type="dxa"/>
            <w:shd w:val="clear" w:color="auto" w:fill="auto"/>
            <w:vAlign w:val="top"/>
          </w:tcPr>
          <w:p w14:paraId="6EECB19C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12BEDFEA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Еженедельно</w:t>
            </w:r>
          </w:p>
          <w:p w14:paraId="5FCE53F1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 w:eastAsia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по понедельникам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59D8F0B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советник, учитель ОБ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ЗР</w:t>
            </w:r>
          </w:p>
        </w:tc>
      </w:tr>
      <w:tr w14:paraId="6C382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2DA9563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Торжественная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линейка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посвящённая Дню знаний;</w:t>
            </w:r>
          </w:p>
          <w:p w14:paraId="3B509A4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</w:p>
          <w:p w14:paraId="2FED182B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Всероссийский урок «Урок знаний», «Урок мира»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027371E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6FDE4580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6DE28D7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– организатор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;</w:t>
            </w:r>
          </w:p>
          <w:p w14:paraId="74AC5BEB">
            <w:pPr>
              <w:spacing w:line="240" w:lineRule="auto"/>
              <w:ind w:left="0" w:right="36" w:firstLine="0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 w14:paraId="5CBFD34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7C6C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024EC6C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солидарности в борьбе с терроризмом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 «Мы помним Беслан»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;</w:t>
            </w:r>
          </w:p>
          <w:p w14:paraId="6ED1C6E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</w:p>
          <w:p w14:paraId="26BE08A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День окончания Второй мировой войны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337DDEE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202A62DA">
            <w:pPr>
              <w:tabs>
                <w:tab w:val="center" w:pos="762"/>
              </w:tabs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0D513337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DAC7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3365" w:type="dxa"/>
            <w:shd w:val="clear" w:color="auto" w:fill="auto"/>
            <w:vAlign w:val="top"/>
          </w:tcPr>
          <w:p w14:paraId="36D3A6A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Международный день благотворительности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3B524204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380CD4CE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7B63A5B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</w:t>
            </w:r>
          </w:p>
        </w:tc>
      </w:tr>
      <w:tr w14:paraId="60166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3CBB4259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День воинской славы России. Бородинское сражение русской армии под командованием М.И. Кутузова с французской армией (1812 г.)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644DEE55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74FF9B8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36A65D4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  <w:t>Учитель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 xml:space="preserve"> истории</w:t>
            </w:r>
          </w:p>
        </w:tc>
      </w:tr>
      <w:tr w14:paraId="20E21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26CEE2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Международный день памяти жертв фашизма</w:t>
            </w:r>
          </w:p>
        </w:tc>
        <w:tc>
          <w:tcPr>
            <w:tcW w:w="1125" w:type="dxa"/>
          </w:tcPr>
          <w:p w14:paraId="424255A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2B5E167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 сентября</w:t>
            </w:r>
          </w:p>
        </w:tc>
        <w:tc>
          <w:tcPr>
            <w:tcW w:w="3142" w:type="dxa"/>
          </w:tcPr>
          <w:p w14:paraId="7AF0F3E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C7BA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55B0EC64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Всероссийс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>кий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 xml:space="preserve"> д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>ень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 xml:space="preserve"> бега «Кросс нации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 xml:space="preserve"> - 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202</w:t>
            </w:r>
            <w:r>
              <w:rPr>
                <w:rFonts w:hint="default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>5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>»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4550032D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02E60AF4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20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6458FA7B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физической культуры</w:t>
            </w:r>
          </w:p>
        </w:tc>
      </w:tr>
      <w:tr w14:paraId="29384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2E649F7B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 w:eastAsia="ru-RU" w:bidi="ar-SA"/>
              </w:rPr>
            </w:pPr>
            <w:r>
              <w:rPr>
                <w:rFonts w:hint="default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 xml:space="preserve">День зарождения российской государственности (приурочен к открытию памятника «Тысячелетие России» в Великом Новгороде императором Александром </w:t>
            </w:r>
            <w:r>
              <w:rPr>
                <w:rFonts w:hint="default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/>
              </w:rPr>
              <w:t xml:space="preserve">II </w:t>
            </w:r>
            <w:r>
              <w:rPr>
                <w:rFonts w:hint="default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 xml:space="preserve"> 21 сентября 1862 г.)</w:t>
            </w:r>
          </w:p>
        </w:tc>
        <w:tc>
          <w:tcPr>
            <w:tcW w:w="1125" w:type="dxa"/>
            <w:shd w:val="clear"/>
            <w:vAlign w:val="top"/>
          </w:tcPr>
          <w:p w14:paraId="1628564C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/>
            <w:vAlign w:val="top"/>
          </w:tcPr>
          <w:p w14:paraId="7F1B76CA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21 сентября</w:t>
            </w:r>
          </w:p>
        </w:tc>
        <w:tc>
          <w:tcPr>
            <w:tcW w:w="3142" w:type="dxa"/>
            <w:shd w:val="clear"/>
            <w:vAlign w:val="top"/>
          </w:tcPr>
          <w:p w14:paraId="15D0513E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065AD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257C542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осеннего равноденствия</w:t>
            </w:r>
          </w:p>
        </w:tc>
        <w:tc>
          <w:tcPr>
            <w:tcW w:w="1125" w:type="dxa"/>
          </w:tcPr>
          <w:p w14:paraId="4330302F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EF0FBC2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сентября</w:t>
            </w:r>
          </w:p>
        </w:tc>
        <w:tc>
          <w:tcPr>
            <w:tcW w:w="3142" w:type="dxa"/>
          </w:tcPr>
          <w:p w14:paraId="7F36643B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B3CC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0BBB4D37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125 лет со дня рождения русского языковеда, лексикографа С И Ожегова 1900 1964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2D38E1EB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1FF3BEF8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22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4A19413C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Учителя русского языка и литературы</w:t>
            </w:r>
          </w:p>
        </w:tc>
      </w:tr>
      <w:tr w14:paraId="7611A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26256C9B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Осенняя неделя добра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3306090D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34A4F104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22 - 27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4A1BD2DE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E517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245BA3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воссоединения ДНР, ЛНР, Запорожской, Херсонской областей с РФ</w:t>
            </w:r>
          </w:p>
        </w:tc>
        <w:tc>
          <w:tcPr>
            <w:tcW w:w="1125" w:type="dxa"/>
          </w:tcPr>
          <w:p w14:paraId="4FBA4A17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28F24CB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30 сентября</w:t>
            </w:r>
          </w:p>
        </w:tc>
        <w:tc>
          <w:tcPr>
            <w:tcW w:w="3142" w:type="dxa"/>
          </w:tcPr>
          <w:p w14:paraId="08E54024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DFDB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7627C9D5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Рейд «Форма -  это модно»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6209E909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10EBBC99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30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47B6D4A6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</w:t>
            </w:r>
          </w:p>
        </w:tc>
      </w:tr>
      <w:tr w14:paraId="5F096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59CA5B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Международный день пожилых людей. Организация волонтёрской помощи</w:t>
            </w:r>
          </w:p>
        </w:tc>
        <w:tc>
          <w:tcPr>
            <w:tcW w:w="1125" w:type="dxa"/>
          </w:tcPr>
          <w:p w14:paraId="01A4D2E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078BE0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До 1 октября</w:t>
            </w:r>
          </w:p>
        </w:tc>
        <w:tc>
          <w:tcPr>
            <w:tcW w:w="3142" w:type="dxa"/>
          </w:tcPr>
          <w:p w14:paraId="3718F89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006FD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60E1A019">
            <w:pPr>
              <w:spacing w:line="240" w:lineRule="auto"/>
              <w:ind w:left="0" w:leftChars="0" w:right="36" w:rightChars="0" w:firstLine="0" w:firstLineChars="0"/>
              <w:jc w:val="both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>Международный день музыки</w:t>
            </w:r>
          </w:p>
        </w:tc>
        <w:tc>
          <w:tcPr>
            <w:tcW w:w="1125" w:type="dxa"/>
            <w:shd w:val="clear"/>
            <w:vAlign w:val="top"/>
          </w:tcPr>
          <w:p w14:paraId="7B32A491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/>
            <w:vAlign w:val="top"/>
          </w:tcPr>
          <w:p w14:paraId="3201E2DA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 октября</w:t>
            </w:r>
          </w:p>
        </w:tc>
        <w:tc>
          <w:tcPr>
            <w:tcW w:w="3142" w:type="dxa"/>
            <w:shd w:val="clear"/>
            <w:vAlign w:val="top"/>
          </w:tcPr>
          <w:p w14:paraId="1F890CCC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музыки</w:t>
            </w:r>
          </w:p>
        </w:tc>
      </w:tr>
      <w:tr w14:paraId="6EE96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0ABAF7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Акция к всемирному дню защиты животных «Большая помощь маленькому другу»</w:t>
            </w:r>
          </w:p>
        </w:tc>
        <w:tc>
          <w:tcPr>
            <w:tcW w:w="1125" w:type="dxa"/>
          </w:tcPr>
          <w:p w14:paraId="38DD52F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A6D3B4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4 октября</w:t>
            </w:r>
          </w:p>
        </w:tc>
        <w:tc>
          <w:tcPr>
            <w:tcW w:w="3142" w:type="dxa"/>
          </w:tcPr>
          <w:p w14:paraId="54C0658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D7C3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940689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Подготовка ко дню учителя  </w:t>
            </w:r>
          </w:p>
        </w:tc>
        <w:tc>
          <w:tcPr>
            <w:tcW w:w="1125" w:type="dxa"/>
          </w:tcPr>
          <w:p w14:paraId="5125E68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E5BDF1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До 5 октября</w:t>
            </w:r>
          </w:p>
        </w:tc>
        <w:tc>
          <w:tcPr>
            <w:tcW w:w="3142" w:type="dxa"/>
          </w:tcPr>
          <w:p w14:paraId="1B5079B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– организатор</w:t>
            </w:r>
          </w:p>
        </w:tc>
      </w:tr>
      <w:tr w14:paraId="49E80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B14AF1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самоуправления</w:t>
            </w:r>
          </w:p>
        </w:tc>
        <w:tc>
          <w:tcPr>
            <w:tcW w:w="1125" w:type="dxa"/>
          </w:tcPr>
          <w:p w14:paraId="3DE8075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3C83E3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 октября</w:t>
            </w:r>
          </w:p>
        </w:tc>
        <w:tc>
          <w:tcPr>
            <w:tcW w:w="3142" w:type="dxa"/>
          </w:tcPr>
          <w:p w14:paraId="5EE2D56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– организатор, классные руководители</w:t>
            </w:r>
          </w:p>
        </w:tc>
      </w:tr>
      <w:tr w14:paraId="522DB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199C93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Школьная осенняя ярмарка</w:t>
            </w:r>
          </w:p>
        </w:tc>
        <w:tc>
          <w:tcPr>
            <w:tcW w:w="1125" w:type="dxa"/>
          </w:tcPr>
          <w:p w14:paraId="51DF41A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A71126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11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октября</w:t>
            </w:r>
          </w:p>
        </w:tc>
        <w:tc>
          <w:tcPr>
            <w:tcW w:w="3142" w:type="dxa"/>
          </w:tcPr>
          <w:p w14:paraId="14A20E6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DA45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3CD14B1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«Весёлые старты» приуроченные к международному дню отца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0DD385D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5B982E0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октября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035D197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63DF8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C878AF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«Осенний бал – 2023»</w:t>
            </w:r>
          </w:p>
        </w:tc>
        <w:tc>
          <w:tcPr>
            <w:tcW w:w="1125" w:type="dxa"/>
          </w:tcPr>
          <w:p w14:paraId="74AB2C7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707F31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4 неделя октября</w:t>
            </w:r>
          </w:p>
        </w:tc>
        <w:tc>
          <w:tcPr>
            <w:tcW w:w="3142" w:type="dxa"/>
          </w:tcPr>
          <w:p w14:paraId="6909DDA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15AE0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937DAD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Международный день школьных библиотек. Акция «Подари книге вторую жизнь»</w:t>
            </w:r>
          </w:p>
        </w:tc>
        <w:tc>
          <w:tcPr>
            <w:tcW w:w="1125" w:type="dxa"/>
          </w:tcPr>
          <w:p w14:paraId="58ED30F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2EC79B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октября</w:t>
            </w:r>
          </w:p>
        </w:tc>
        <w:tc>
          <w:tcPr>
            <w:tcW w:w="3142" w:type="dxa"/>
          </w:tcPr>
          <w:p w14:paraId="13E09EE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руководители, библиотекарь</w:t>
            </w:r>
          </w:p>
        </w:tc>
      </w:tr>
      <w:tr w14:paraId="3E62F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4DE3AE2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 xml:space="preserve">Общешкольная линейка по случаю окончания 1 четверти  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528B34D8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316D5AA8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25</w:t>
            </w: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 xml:space="preserve"> октября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61444335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ЗДВР, классные руководители</w:t>
            </w:r>
          </w:p>
        </w:tc>
      </w:tr>
      <w:tr w14:paraId="6192E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A07A9E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Конкурс рисунков, плакатов: «Нет – терроризму»</w:t>
            </w:r>
          </w:p>
        </w:tc>
        <w:tc>
          <w:tcPr>
            <w:tcW w:w="1125" w:type="dxa"/>
          </w:tcPr>
          <w:p w14:paraId="3F5F15D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203623F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ноябрь</w:t>
            </w:r>
          </w:p>
        </w:tc>
        <w:tc>
          <w:tcPr>
            <w:tcW w:w="3142" w:type="dxa"/>
          </w:tcPr>
          <w:p w14:paraId="66F47E01">
            <w:pPr>
              <w:tabs>
                <w:tab w:val="left" w:pos="636"/>
              </w:tabs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Педагог - организатор</w:t>
            </w:r>
          </w:p>
        </w:tc>
      </w:tr>
      <w:tr w14:paraId="571A3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984F2A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1125" w:type="dxa"/>
          </w:tcPr>
          <w:p w14:paraId="474F079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2C112E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ноябрь</w:t>
            </w:r>
          </w:p>
        </w:tc>
        <w:tc>
          <w:tcPr>
            <w:tcW w:w="3142" w:type="dxa"/>
          </w:tcPr>
          <w:p w14:paraId="65ACF91B">
            <w:pPr>
              <w:tabs>
                <w:tab w:val="left" w:pos="636"/>
              </w:tabs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Учитель ОБЖ</w:t>
            </w:r>
          </w:p>
        </w:tc>
      </w:tr>
      <w:tr w14:paraId="5C240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E68635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>Мероприятия ко дню народного единства</w:t>
            </w:r>
          </w:p>
        </w:tc>
        <w:tc>
          <w:tcPr>
            <w:tcW w:w="1125" w:type="dxa"/>
          </w:tcPr>
          <w:p w14:paraId="4B56CB8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651B05B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ноября</w:t>
            </w:r>
          </w:p>
        </w:tc>
        <w:tc>
          <w:tcPr>
            <w:tcW w:w="3142" w:type="dxa"/>
          </w:tcPr>
          <w:p w14:paraId="709B7F7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7F3F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FFFFFF" w:themeFill="background1"/>
            <w:vAlign w:val="top"/>
          </w:tcPr>
          <w:p w14:paraId="6542FD0B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>Выборы президента школы</w:t>
            </w:r>
          </w:p>
        </w:tc>
        <w:tc>
          <w:tcPr>
            <w:tcW w:w="1125" w:type="dxa"/>
            <w:shd w:val="clear" w:color="auto" w:fill="FFFFFF" w:themeFill="background1"/>
            <w:vAlign w:val="top"/>
          </w:tcPr>
          <w:p w14:paraId="0C5F1B35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FFFFFF" w:themeFill="background1"/>
            <w:vAlign w:val="top"/>
          </w:tcPr>
          <w:p w14:paraId="6DB3E1C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8 ноября</w:t>
            </w:r>
          </w:p>
        </w:tc>
        <w:tc>
          <w:tcPr>
            <w:tcW w:w="3142" w:type="dxa"/>
            <w:shd w:val="clear" w:color="auto" w:fill="FFFFFF" w:themeFill="background1"/>
            <w:vAlign w:val="top"/>
          </w:tcPr>
          <w:p w14:paraId="59B8683A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ЗДВР, педагог - организатор</w:t>
            </w:r>
          </w:p>
        </w:tc>
      </w:tr>
      <w:tr w14:paraId="2D582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A4D68E9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125" w:type="dxa"/>
          </w:tcPr>
          <w:p w14:paraId="4A0167B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5598A70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ноября</w:t>
            </w:r>
          </w:p>
        </w:tc>
        <w:tc>
          <w:tcPr>
            <w:tcW w:w="3142" w:type="dxa"/>
          </w:tcPr>
          <w:p w14:paraId="22169F6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2697E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FFFFFF" w:themeFill="background1"/>
            <w:vAlign w:val="top"/>
          </w:tcPr>
          <w:p w14:paraId="7959D8A8">
            <w:pPr>
              <w:autoSpaceDE w:val="0"/>
              <w:autoSpaceDN w:val="0"/>
              <w:adjustRightIn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Theme="minorEastAsia"/>
                <w:color w:val="auto"/>
                <w:sz w:val="24"/>
                <w:szCs w:val="24"/>
                <w:highlight w:val="none"/>
              </w:rPr>
              <w:t>День начала Нюрнбергского процесса</w:t>
            </w:r>
          </w:p>
        </w:tc>
        <w:tc>
          <w:tcPr>
            <w:tcW w:w="1125" w:type="dxa"/>
            <w:shd w:val="clear" w:color="auto" w:fill="FFFFFF" w:themeFill="background1"/>
            <w:vAlign w:val="top"/>
          </w:tcPr>
          <w:p w14:paraId="00B96E18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FFFFFF" w:themeFill="background1"/>
            <w:vAlign w:val="top"/>
          </w:tcPr>
          <w:p w14:paraId="2E2551D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20 ноября </w:t>
            </w:r>
          </w:p>
        </w:tc>
        <w:tc>
          <w:tcPr>
            <w:tcW w:w="3142" w:type="dxa"/>
            <w:shd w:val="clear" w:color="auto" w:fill="FFFFFF" w:themeFill="background1"/>
            <w:vAlign w:val="top"/>
          </w:tcPr>
          <w:p w14:paraId="14C55C7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Советник, учитель истории</w:t>
            </w:r>
          </w:p>
        </w:tc>
      </w:tr>
      <w:tr w14:paraId="074A6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7C7CDBE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highlight w:val="none"/>
              </w:rPr>
              <w:t>Праздничная линейка ко Дню государственного герба Российской Федерации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14A646E9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4A4F26A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25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ноября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73AFF9F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ЗДВР, педагог - организатор</w:t>
            </w:r>
          </w:p>
        </w:tc>
      </w:tr>
      <w:tr w14:paraId="2A7BA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74BE319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Праздничный концерт ко дню матери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25DA4780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1DF45FD9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29 ноября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186D6C1A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ЗДВР, педагог - организатор,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32A7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2FA22DE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День математика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06F154C0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522D39FB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 декабря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2E1E6CD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алгебры и геометрии</w:t>
            </w:r>
          </w:p>
        </w:tc>
      </w:tr>
      <w:tr w14:paraId="06468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539355A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Тематические мероприятия к Всемирному Дню борьбы со СПИДом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5B1D313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77A96CDC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2-3 декабря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5C2C64A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ЗДВР, классные руководители</w:t>
            </w:r>
          </w:p>
        </w:tc>
      </w:tr>
      <w:tr w14:paraId="7D2FE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2FAF5D98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Просмотр документального фильма «Неизвестный солдат» приуроченный ко Дню неизвестного солдата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35E28C8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147F6F0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3  декабря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12430229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</w:t>
            </w:r>
          </w:p>
        </w:tc>
      </w:tr>
      <w:tr w14:paraId="6D6C8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4342237C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Акция к международному дню инвалидов «С добрым сердцем к вам»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6E85CF1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5D95B949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3 декабря 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54BC454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</w:t>
            </w:r>
          </w:p>
        </w:tc>
      </w:tr>
      <w:tr w14:paraId="6B38A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772A005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Беседа «Не оставайтесь равнодушными» к Международному Дню инвалидов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25CE59FB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798D147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3 декабря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50E58B15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589FE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208DE51">
            <w:pPr>
              <w:spacing w:after="50" w:line="238" w:lineRule="auto"/>
              <w:ind w:left="0" w:right="61" w:firstLine="0"/>
              <w:jc w:val="center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Беседа «Профилактика экстремистских проявлений в молодежной среде» (с приглашением сотрудника</w:t>
            </w:r>
          </w:p>
          <w:p w14:paraId="74BE0AA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полиции и центра «Доверие»)</w:t>
            </w:r>
          </w:p>
        </w:tc>
        <w:tc>
          <w:tcPr>
            <w:tcW w:w="1125" w:type="dxa"/>
          </w:tcPr>
          <w:p w14:paraId="684213C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27BBF84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декабрь</w:t>
            </w:r>
          </w:p>
        </w:tc>
        <w:tc>
          <w:tcPr>
            <w:tcW w:w="3142" w:type="dxa"/>
          </w:tcPr>
          <w:p w14:paraId="2B03D35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</w:t>
            </w:r>
          </w:p>
        </w:tc>
      </w:tr>
      <w:tr w14:paraId="7661C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0414BE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Урок милосердия «Доброта нужна всем» ко дню добровольца (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  <w:t>волонтёра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) России</w:t>
            </w:r>
          </w:p>
        </w:tc>
        <w:tc>
          <w:tcPr>
            <w:tcW w:w="1125" w:type="dxa"/>
          </w:tcPr>
          <w:p w14:paraId="53A1771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3996B6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 декабря</w:t>
            </w:r>
          </w:p>
        </w:tc>
        <w:tc>
          <w:tcPr>
            <w:tcW w:w="3142" w:type="dxa"/>
          </w:tcPr>
          <w:p w14:paraId="37E9011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7186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27D8E818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>Битва за Москву в период Великой Отечественной войны 1941-1945 гг.</w:t>
            </w:r>
          </w:p>
        </w:tc>
        <w:tc>
          <w:tcPr>
            <w:tcW w:w="1125" w:type="dxa"/>
            <w:shd w:val="clear"/>
            <w:vAlign w:val="top"/>
          </w:tcPr>
          <w:p w14:paraId="3CF075A8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/>
            <w:vAlign w:val="top"/>
          </w:tcPr>
          <w:p w14:paraId="5FD8D53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 декабря</w:t>
            </w:r>
          </w:p>
        </w:tc>
        <w:tc>
          <w:tcPr>
            <w:tcW w:w="3142" w:type="dxa"/>
            <w:shd w:val="clear"/>
            <w:vAlign w:val="top"/>
          </w:tcPr>
          <w:p w14:paraId="0E986BE1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истории</w:t>
            </w:r>
          </w:p>
        </w:tc>
      </w:tr>
      <w:tr w14:paraId="22611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546279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Общешкольная линейка ко Дню Героев Отечества Просмотр фильма</w:t>
            </w:r>
          </w:p>
        </w:tc>
        <w:tc>
          <w:tcPr>
            <w:tcW w:w="1125" w:type="dxa"/>
          </w:tcPr>
          <w:p w14:paraId="7E45F6D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672B785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9 декабря</w:t>
            </w:r>
          </w:p>
        </w:tc>
        <w:tc>
          <w:tcPr>
            <w:tcW w:w="3142" w:type="dxa"/>
          </w:tcPr>
          <w:p w14:paraId="4B802B3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3791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B49FFB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Тематические классные часы, посвящённые Дню Конституции Российской Федерации</w:t>
            </w:r>
          </w:p>
        </w:tc>
        <w:tc>
          <w:tcPr>
            <w:tcW w:w="1125" w:type="dxa"/>
          </w:tcPr>
          <w:p w14:paraId="17F60FB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73E009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12 декабря</w:t>
            </w:r>
          </w:p>
        </w:tc>
        <w:tc>
          <w:tcPr>
            <w:tcW w:w="3142" w:type="dxa"/>
          </w:tcPr>
          <w:p w14:paraId="6AF7C630">
            <w:pPr>
              <w:tabs>
                <w:tab w:val="left" w:pos="720"/>
              </w:tabs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A74A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870701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Строительство снежных фигур на территории школы</w:t>
            </w:r>
          </w:p>
        </w:tc>
        <w:tc>
          <w:tcPr>
            <w:tcW w:w="1125" w:type="dxa"/>
          </w:tcPr>
          <w:p w14:paraId="750DA94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6F5D5A4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 и 4 неделя декабря</w:t>
            </w:r>
          </w:p>
        </w:tc>
        <w:tc>
          <w:tcPr>
            <w:tcW w:w="3142" w:type="dxa"/>
          </w:tcPr>
          <w:p w14:paraId="03D1660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0D50E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5E05CB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</w:tc>
        <w:tc>
          <w:tcPr>
            <w:tcW w:w="1125" w:type="dxa"/>
          </w:tcPr>
          <w:p w14:paraId="63C870A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</w:tcPr>
          <w:p w14:paraId="062BC42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25 декабря</w:t>
            </w:r>
          </w:p>
        </w:tc>
        <w:tc>
          <w:tcPr>
            <w:tcW w:w="3142" w:type="dxa"/>
          </w:tcPr>
          <w:p w14:paraId="6ECA1FC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Советник, учитель истории</w:t>
            </w:r>
          </w:p>
        </w:tc>
      </w:tr>
      <w:tr w14:paraId="4AD04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vAlign w:val="top"/>
          </w:tcPr>
          <w:p w14:paraId="03F9BE1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Открытый урок, посвящённый Дню спасателя России, с приглашением сотрудников МЧС</w:t>
            </w:r>
          </w:p>
        </w:tc>
        <w:tc>
          <w:tcPr>
            <w:tcW w:w="1125" w:type="dxa"/>
            <w:vAlign w:val="top"/>
          </w:tcPr>
          <w:p w14:paraId="0FDA929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  <w:vAlign w:val="top"/>
          </w:tcPr>
          <w:p w14:paraId="6FDA28D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27 декабря</w:t>
            </w:r>
          </w:p>
        </w:tc>
        <w:tc>
          <w:tcPr>
            <w:tcW w:w="3142" w:type="dxa"/>
            <w:vAlign w:val="top"/>
          </w:tcPr>
          <w:p w14:paraId="5931A2F4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ЗДВР</w:t>
            </w:r>
          </w:p>
        </w:tc>
      </w:tr>
      <w:tr w14:paraId="1C6F7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C38544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Мастерская Деда Мороза: Изготовление новогоднего оформления</w:t>
            </w:r>
          </w:p>
        </w:tc>
        <w:tc>
          <w:tcPr>
            <w:tcW w:w="1125" w:type="dxa"/>
          </w:tcPr>
          <w:p w14:paraId="46670A0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D32376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 и 4 неделя декабря</w:t>
            </w:r>
          </w:p>
        </w:tc>
        <w:tc>
          <w:tcPr>
            <w:tcW w:w="3142" w:type="dxa"/>
          </w:tcPr>
          <w:p w14:paraId="7771CDA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4E39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4E9756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Новогодние ёлки</w:t>
            </w:r>
          </w:p>
        </w:tc>
        <w:tc>
          <w:tcPr>
            <w:tcW w:w="1125" w:type="dxa"/>
          </w:tcPr>
          <w:p w14:paraId="7550BFF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65D4E6B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Последняя неделя декабря</w:t>
            </w:r>
          </w:p>
        </w:tc>
        <w:tc>
          <w:tcPr>
            <w:tcW w:w="3142" w:type="dxa"/>
          </w:tcPr>
          <w:p w14:paraId="57D4298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1BBF6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57E6E9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Подготовка и проведение выставки: «Литература и искусство народов России»</w:t>
            </w:r>
          </w:p>
        </w:tc>
        <w:tc>
          <w:tcPr>
            <w:tcW w:w="1125" w:type="dxa"/>
          </w:tcPr>
          <w:p w14:paraId="0575BA4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294BD93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 w14:paraId="43713529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январь</w:t>
            </w:r>
          </w:p>
        </w:tc>
        <w:tc>
          <w:tcPr>
            <w:tcW w:w="3142" w:type="dxa"/>
          </w:tcPr>
          <w:p w14:paraId="2D14BBE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библиотекарь</w:t>
            </w:r>
          </w:p>
        </w:tc>
      </w:tr>
      <w:tr w14:paraId="64197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3242F66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Международный день без интернета</w:t>
            </w:r>
          </w:p>
        </w:tc>
        <w:tc>
          <w:tcPr>
            <w:tcW w:w="1125" w:type="dxa"/>
            <w:shd w:val="clear"/>
            <w:vAlign w:val="top"/>
          </w:tcPr>
          <w:p w14:paraId="02A9F0E9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  <w:shd w:val="clear"/>
            <w:vAlign w:val="top"/>
          </w:tcPr>
          <w:p w14:paraId="0194100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25 января</w:t>
            </w:r>
          </w:p>
        </w:tc>
        <w:tc>
          <w:tcPr>
            <w:tcW w:w="3142" w:type="dxa"/>
            <w:shd w:val="clear"/>
            <w:vAlign w:val="top"/>
          </w:tcPr>
          <w:p w14:paraId="4CB4332C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7DE13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816645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российского студенчества</w:t>
            </w:r>
          </w:p>
        </w:tc>
        <w:tc>
          <w:tcPr>
            <w:tcW w:w="1125" w:type="dxa"/>
          </w:tcPr>
          <w:p w14:paraId="485D80B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6A3986E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25 января</w:t>
            </w:r>
          </w:p>
        </w:tc>
        <w:tc>
          <w:tcPr>
            <w:tcW w:w="3142" w:type="dxa"/>
          </w:tcPr>
          <w:p w14:paraId="273C978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0D05E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D36E393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День полного освобождения Ленинграда от фашистской блокады / День освобождения Красной армией крупнейшего «лагеря</w:t>
            </w:r>
          </w:p>
          <w:p w14:paraId="4102E825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смерти» Аушвиц-Биркенау (Освенцима) — День памяти жертв Холокоста.</w:t>
            </w:r>
          </w:p>
        </w:tc>
        <w:tc>
          <w:tcPr>
            <w:tcW w:w="1125" w:type="dxa"/>
          </w:tcPr>
          <w:p w14:paraId="05EDAA6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79A571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27 января</w:t>
            </w:r>
          </w:p>
        </w:tc>
        <w:tc>
          <w:tcPr>
            <w:tcW w:w="3142" w:type="dxa"/>
          </w:tcPr>
          <w:p w14:paraId="7767CD9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0C462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1BBFB2C4">
            <w:pPr>
              <w:autoSpaceDE w:val="0"/>
              <w:autoSpaceDN w:val="0"/>
              <w:adjustRightIn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 w:eastAsiaTheme="minorEastAsia"/>
                <w:color w:val="auto"/>
                <w:sz w:val="24"/>
                <w:szCs w:val="24"/>
                <w:highlight w:val="none"/>
                <w:lang w:val="ru-RU"/>
              </w:rPr>
              <w:t>Лыжня России - 2025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616B522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7252F36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февраль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1C811CE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ЗДВР, учитель физической культуры</w:t>
            </w:r>
          </w:p>
        </w:tc>
      </w:tr>
      <w:tr w14:paraId="46534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6073788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Уроки мужества в рамках месячника оборонно-массовой и военно-патриотической работы.</w:t>
            </w:r>
          </w:p>
        </w:tc>
        <w:tc>
          <w:tcPr>
            <w:tcW w:w="1125" w:type="dxa"/>
          </w:tcPr>
          <w:p w14:paraId="6FCA909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3330F5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февраль</w:t>
            </w:r>
          </w:p>
        </w:tc>
        <w:tc>
          <w:tcPr>
            <w:tcW w:w="3142" w:type="dxa"/>
          </w:tcPr>
          <w:p w14:paraId="021FFF0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Учитель ОБЖ</w:t>
            </w:r>
          </w:p>
        </w:tc>
      </w:tr>
      <w:tr w14:paraId="4FCE9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1AB2175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День разгрома советскими войсками немецко-фашистских войск в Сталинградской битве;</w:t>
            </w:r>
          </w:p>
        </w:tc>
        <w:tc>
          <w:tcPr>
            <w:tcW w:w="1125" w:type="dxa"/>
          </w:tcPr>
          <w:p w14:paraId="2C5BA8D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576742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 февраля</w:t>
            </w:r>
          </w:p>
        </w:tc>
        <w:tc>
          <w:tcPr>
            <w:tcW w:w="3142" w:type="dxa"/>
          </w:tcPr>
          <w:p w14:paraId="381A0C6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истории</w:t>
            </w:r>
          </w:p>
        </w:tc>
      </w:tr>
      <w:tr w14:paraId="2AFD6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800C4F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День российской науки, 300- летие со времени основания Российской Академии наук (1724)</w:t>
            </w:r>
          </w:p>
        </w:tc>
        <w:tc>
          <w:tcPr>
            <w:tcW w:w="1125" w:type="dxa"/>
          </w:tcPr>
          <w:p w14:paraId="57FF254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238436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8 февраля</w:t>
            </w:r>
          </w:p>
        </w:tc>
        <w:tc>
          <w:tcPr>
            <w:tcW w:w="3142" w:type="dxa"/>
          </w:tcPr>
          <w:p w14:paraId="7CE8800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1461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483F7FB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Святого Валентина</w:t>
            </w:r>
          </w:p>
        </w:tc>
        <w:tc>
          <w:tcPr>
            <w:tcW w:w="1125" w:type="dxa"/>
          </w:tcPr>
          <w:p w14:paraId="6CF44EA4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CB36683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14  февраля</w:t>
            </w:r>
          </w:p>
        </w:tc>
        <w:tc>
          <w:tcPr>
            <w:tcW w:w="3142" w:type="dxa"/>
          </w:tcPr>
          <w:p w14:paraId="60D69DF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EB03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418505E4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День книгодарения</w:t>
            </w:r>
          </w:p>
        </w:tc>
        <w:tc>
          <w:tcPr>
            <w:tcW w:w="1125" w:type="dxa"/>
            <w:shd w:val="clear"/>
            <w:vAlign w:val="top"/>
          </w:tcPr>
          <w:p w14:paraId="27D8C3A7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  <w:shd w:val="clear"/>
            <w:vAlign w:val="top"/>
          </w:tcPr>
          <w:p w14:paraId="5E5BFA3F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14 февраля</w:t>
            </w:r>
          </w:p>
        </w:tc>
        <w:tc>
          <w:tcPr>
            <w:tcW w:w="3142" w:type="dxa"/>
            <w:shd w:val="clear"/>
            <w:vAlign w:val="top"/>
          </w:tcPr>
          <w:p w14:paraId="3B30383A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библиотекарь</w:t>
            </w:r>
          </w:p>
        </w:tc>
      </w:tr>
      <w:tr w14:paraId="4B2D5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7BDF36D1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highlight w:val="none"/>
              </w:rPr>
              <w:t>Общешкольная линейка ко Дню памяти о россиянах, исполнявших служебный долг за пределами Отечества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510DB52C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449894A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февраля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12B7A39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2764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F8B7DD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Международный день родного языка</w:t>
            </w:r>
          </w:p>
        </w:tc>
        <w:tc>
          <w:tcPr>
            <w:tcW w:w="1125" w:type="dxa"/>
          </w:tcPr>
          <w:p w14:paraId="2D6F1D6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5B7F20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21 февраля</w:t>
            </w:r>
          </w:p>
        </w:tc>
        <w:tc>
          <w:tcPr>
            <w:tcW w:w="3142" w:type="dxa"/>
          </w:tcPr>
          <w:p w14:paraId="5CA3EF7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2C3C2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682746B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Выставка книг и словарей к Международному дню родного языка.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0F1A3B3B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2AD72FB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21 февраля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3730355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ЗДВР, библиотекарь</w:t>
            </w:r>
          </w:p>
        </w:tc>
      </w:tr>
      <w:tr w14:paraId="37438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vAlign w:val="top"/>
          </w:tcPr>
          <w:p w14:paraId="24F8FB38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 xml:space="preserve">Мероприятия, </w:t>
            </w: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>посвящённые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 xml:space="preserve"> Международному Женскому Дню</w:t>
            </w:r>
          </w:p>
        </w:tc>
        <w:tc>
          <w:tcPr>
            <w:tcW w:w="1125" w:type="dxa"/>
            <w:vAlign w:val="top"/>
          </w:tcPr>
          <w:p w14:paraId="51910A7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0-11</w:t>
            </w:r>
          </w:p>
        </w:tc>
        <w:tc>
          <w:tcPr>
            <w:tcW w:w="1826" w:type="dxa"/>
            <w:vAlign w:val="top"/>
          </w:tcPr>
          <w:p w14:paraId="79C66F0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6  марта</w:t>
            </w:r>
          </w:p>
        </w:tc>
        <w:tc>
          <w:tcPr>
            <w:tcW w:w="3142" w:type="dxa"/>
            <w:vAlign w:val="top"/>
          </w:tcPr>
          <w:p w14:paraId="78DCAEA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53BEA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5B62E2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11 лет со дня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воссоединения Крыма с Россией</w:t>
            </w:r>
          </w:p>
        </w:tc>
        <w:tc>
          <w:tcPr>
            <w:tcW w:w="1125" w:type="dxa"/>
          </w:tcPr>
          <w:p w14:paraId="6D55FF6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DBB112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18 марта</w:t>
            </w:r>
          </w:p>
        </w:tc>
        <w:tc>
          <w:tcPr>
            <w:tcW w:w="3142" w:type="dxa"/>
          </w:tcPr>
          <w:p w14:paraId="650DDC6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41E3C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EDD0077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весеннего равноденствия</w:t>
            </w:r>
          </w:p>
        </w:tc>
        <w:tc>
          <w:tcPr>
            <w:tcW w:w="1125" w:type="dxa"/>
          </w:tcPr>
          <w:p w14:paraId="1F5EEF5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C0F350A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20-21 марта</w:t>
            </w:r>
          </w:p>
        </w:tc>
        <w:tc>
          <w:tcPr>
            <w:tcW w:w="3142" w:type="dxa"/>
          </w:tcPr>
          <w:p w14:paraId="00CDA52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5656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4F44D10A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Всемирный день поэзии</w:t>
            </w:r>
          </w:p>
        </w:tc>
        <w:tc>
          <w:tcPr>
            <w:tcW w:w="1125" w:type="dxa"/>
            <w:shd w:val="clear"/>
            <w:vAlign w:val="top"/>
          </w:tcPr>
          <w:p w14:paraId="5763CA60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  <w:shd w:val="clear"/>
            <w:vAlign w:val="top"/>
          </w:tcPr>
          <w:p w14:paraId="2D7CA776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21 марта</w:t>
            </w:r>
          </w:p>
        </w:tc>
        <w:tc>
          <w:tcPr>
            <w:tcW w:w="3142" w:type="dxa"/>
            <w:shd w:val="clear"/>
            <w:vAlign w:val="top"/>
          </w:tcPr>
          <w:p w14:paraId="3F29787C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литературы</w:t>
            </w:r>
          </w:p>
        </w:tc>
      </w:tr>
      <w:tr w14:paraId="42AB6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AC5D6AB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Всемирный день воды</w:t>
            </w:r>
          </w:p>
        </w:tc>
        <w:tc>
          <w:tcPr>
            <w:tcW w:w="1125" w:type="dxa"/>
          </w:tcPr>
          <w:p w14:paraId="1B360686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5674E88A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22 марта</w:t>
            </w:r>
          </w:p>
        </w:tc>
        <w:tc>
          <w:tcPr>
            <w:tcW w:w="3142" w:type="dxa"/>
          </w:tcPr>
          <w:p w14:paraId="7EBDA7C4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49793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285A8017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Всемирный  день театра, 250 лет со дня основания государственного академического Большого театра России (28 марта 1776 г.)</w:t>
            </w:r>
          </w:p>
        </w:tc>
        <w:tc>
          <w:tcPr>
            <w:tcW w:w="1125" w:type="dxa"/>
            <w:shd w:val="clear"/>
            <w:vAlign w:val="top"/>
          </w:tcPr>
          <w:p w14:paraId="73EBF5FB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  <w:shd w:val="clear"/>
            <w:vAlign w:val="top"/>
          </w:tcPr>
          <w:p w14:paraId="3CA733C4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27  марта</w:t>
            </w:r>
          </w:p>
        </w:tc>
        <w:tc>
          <w:tcPr>
            <w:tcW w:w="3142" w:type="dxa"/>
            <w:shd w:val="clear"/>
            <w:vAlign w:val="top"/>
          </w:tcPr>
          <w:p w14:paraId="7381480D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69B2E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F86494E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смеха</w:t>
            </w:r>
          </w:p>
        </w:tc>
        <w:tc>
          <w:tcPr>
            <w:tcW w:w="1125" w:type="dxa"/>
          </w:tcPr>
          <w:p w14:paraId="5EF4EC53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A8B293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 апреля</w:t>
            </w:r>
          </w:p>
        </w:tc>
        <w:tc>
          <w:tcPr>
            <w:tcW w:w="3142" w:type="dxa"/>
          </w:tcPr>
          <w:p w14:paraId="63E29A3B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EBA2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3091544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Мероприятия к Всемирному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ню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здоровья</w:t>
            </w:r>
          </w:p>
        </w:tc>
        <w:tc>
          <w:tcPr>
            <w:tcW w:w="1125" w:type="dxa"/>
          </w:tcPr>
          <w:p w14:paraId="10E2E76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29AEF8CF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7 апреля</w:t>
            </w:r>
          </w:p>
        </w:tc>
        <w:tc>
          <w:tcPr>
            <w:tcW w:w="3142" w:type="dxa"/>
          </w:tcPr>
          <w:p w14:paraId="74602685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Учитель физкультуры</w:t>
            </w:r>
          </w:p>
        </w:tc>
      </w:tr>
      <w:tr w14:paraId="72B97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vAlign w:val="top"/>
          </w:tcPr>
          <w:p w14:paraId="1B3CEE65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Космос без границ. Тематическая неделя</w:t>
            </w:r>
          </w:p>
        </w:tc>
        <w:tc>
          <w:tcPr>
            <w:tcW w:w="1125" w:type="dxa"/>
            <w:vAlign w:val="top"/>
          </w:tcPr>
          <w:p w14:paraId="6BF4AD45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  <w:vAlign w:val="top"/>
          </w:tcPr>
          <w:p w14:paraId="6102A58A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12 апреля</w:t>
            </w:r>
          </w:p>
        </w:tc>
        <w:tc>
          <w:tcPr>
            <w:tcW w:w="3142" w:type="dxa"/>
            <w:vAlign w:val="top"/>
          </w:tcPr>
          <w:p w14:paraId="7532E242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советник, классные руководители</w:t>
            </w:r>
          </w:p>
        </w:tc>
      </w:tr>
      <w:tr w14:paraId="2B1B7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DBC064C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125" w:type="dxa"/>
          </w:tcPr>
          <w:p w14:paraId="065C66F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65511DF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19 апреля</w:t>
            </w:r>
          </w:p>
        </w:tc>
        <w:tc>
          <w:tcPr>
            <w:tcW w:w="3142" w:type="dxa"/>
          </w:tcPr>
          <w:p w14:paraId="21E67F1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7550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3365" w:type="dxa"/>
            <w:shd w:val="clear" w:color="auto" w:fill="auto"/>
            <w:vAlign w:val="top"/>
          </w:tcPr>
          <w:p w14:paraId="1912B9C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var(--depot-font-size-text-xm-d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ascii="Arial" w:hAnsi="Arial" w:eastAsia="Arial" w:cs="Arial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shd w:val="clear" w:fill="FFFFFF"/>
                <w:lang w:val="en-US" w:eastAsia="zh-CN" w:bidi="ar"/>
              </w:rPr>
              <w:instrText xml:space="preserve"> HYPERLINK "https://www.calend.ru/day/2024-04-27/" \t "https://yandex.ru/search/_blank" </w:instrTex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var(--depot-font-size-text-xm-d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День российского парламентаризма</w:t>
            </w:r>
          </w:p>
          <w:p w14:paraId="528FD4FF">
            <w:pPr>
              <w:keepNext w:val="0"/>
              <w:keepLines w:val="0"/>
              <w:widowControl/>
              <w:suppressLineNumbers w:val="0"/>
              <w:jc w:val="left"/>
              <w:rPr>
                <w:color w:val="auto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shd w:val="clear" w:fill="FFFFFF"/>
                <w:lang w:val="en-US" w:eastAsia="zh-CN" w:bidi="ar"/>
              </w:rPr>
              <w:fldChar w:fldCharType="end"/>
            </w:r>
          </w:p>
          <w:p w14:paraId="7349D359">
            <w:pPr>
              <w:autoSpaceDE w:val="0"/>
              <w:autoSpaceDN w:val="0"/>
              <w:adjustRightIn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yellow"/>
                <w:lang w:val="ru-RU" w:eastAsia="ru-RU" w:bidi="ar-SA"/>
              </w:rPr>
            </w:pPr>
          </w:p>
        </w:tc>
        <w:tc>
          <w:tcPr>
            <w:tcW w:w="1125" w:type="dxa"/>
            <w:shd w:val="clear" w:color="auto" w:fill="auto"/>
            <w:vAlign w:val="top"/>
          </w:tcPr>
          <w:p w14:paraId="34CEB001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10-11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5017268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27 апреля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18D1AD69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Советник, учитель по обществознанию</w:t>
            </w:r>
          </w:p>
        </w:tc>
      </w:tr>
      <w:tr w14:paraId="4F522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AA660F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пожарной охраны</w:t>
            </w:r>
          </w:p>
        </w:tc>
        <w:tc>
          <w:tcPr>
            <w:tcW w:w="1125" w:type="dxa"/>
          </w:tcPr>
          <w:p w14:paraId="0CE88FC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CCF8AC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30 апреля</w:t>
            </w:r>
          </w:p>
        </w:tc>
        <w:tc>
          <w:tcPr>
            <w:tcW w:w="3142" w:type="dxa"/>
          </w:tcPr>
          <w:p w14:paraId="4D6979B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3F4A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57C618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Праздник Весны и труда</w:t>
            </w:r>
          </w:p>
        </w:tc>
        <w:tc>
          <w:tcPr>
            <w:tcW w:w="1125" w:type="dxa"/>
          </w:tcPr>
          <w:p w14:paraId="0B47270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D133F8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 мая</w:t>
            </w:r>
          </w:p>
        </w:tc>
        <w:tc>
          <w:tcPr>
            <w:tcW w:w="3142" w:type="dxa"/>
          </w:tcPr>
          <w:p w14:paraId="16458E1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792B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2BF94BB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Участие в акции «Окна победы»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, Георгиевская ленточка</w:t>
            </w:r>
          </w:p>
        </w:tc>
        <w:tc>
          <w:tcPr>
            <w:tcW w:w="1125" w:type="dxa"/>
          </w:tcPr>
          <w:p w14:paraId="74DCF42D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1AAABE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 – 9 мая</w:t>
            </w:r>
          </w:p>
        </w:tc>
        <w:tc>
          <w:tcPr>
            <w:tcW w:w="3142" w:type="dxa"/>
          </w:tcPr>
          <w:p w14:paraId="46CFD28A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35FF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69D9C00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семьи</w:t>
            </w:r>
          </w:p>
        </w:tc>
        <w:tc>
          <w:tcPr>
            <w:tcW w:w="1125" w:type="dxa"/>
          </w:tcPr>
          <w:p w14:paraId="0422C52D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0CA6BF7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15 мая</w:t>
            </w:r>
          </w:p>
        </w:tc>
        <w:tc>
          <w:tcPr>
            <w:tcW w:w="3142" w:type="dxa"/>
          </w:tcPr>
          <w:p w14:paraId="1833C357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757F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EA363D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Победы</w:t>
            </w:r>
          </w:p>
        </w:tc>
        <w:tc>
          <w:tcPr>
            <w:tcW w:w="1125" w:type="dxa"/>
          </w:tcPr>
          <w:p w14:paraId="3DA10B2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A5BDEA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9 мая</w:t>
            </w:r>
          </w:p>
        </w:tc>
        <w:tc>
          <w:tcPr>
            <w:tcW w:w="3142" w:type="dxa"/>
          </w:tcPr>
          <w:p w14:paraId="56A9551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FF41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145B2C4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Международный день музеев</w:t>
            </w:r>
          </w:p>
        </w:tc>
        <w:tc>
          <w:tcPr>
            <w:tcW w:w="1125" w:type="dxa"/>
            <w:shd w:val="clear"/>
            <w:vAlign w:val="top"/>
          </w:tcPr>
          <w:p w14:paraId="236C5A1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  <w:shd w:val="clear"/>
            <w:vAlign w:val="top"/>
          </w:tcPr>
          <w:p w14:paraId="03F7F50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18 мая</w:t>
            </w:r>
          </w:p>
        </w:tc>
        <w:tc>
          <w:tcPr>
            <w:tcW w:w="3142" w:type="dxa"/>
            <w:shd w:val="clear"/>
            <w:vAlign w:val="top"/>
          </w:tcPr>
          <w:p w14:paraId="67175A15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75C80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86F01C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детских общественных организаций</w:t>
            </w:r>
          </w:p>
        </w:tc>
        <w:tc>
          <w:tcPr>
            <w:tcW w:w="1125" w:type="dxa"/>
          </w:tcPr>
          <w:p w14:paraId="084C8C9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6F53147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19 мая</w:t>
            </w:r>
          </w:p>
        </w:tc>
        <w:tc>
          <w:tcPr>
            <w:tcW w:w="3142" w:type="dxa"/>
          </w:tcPr>
          <w:p w14:paraId="1C87126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02301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4FFDCD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славянской письменности и культуры</w:t>
            </w:r>
          </w:p>
        </w:tc>
        <w:tc>
          <w:tcPr>
            <w:tcW w:w="1125" w:type="dxa"/>
          </w:tcPr>
          <w:p w14:paraId="1B70630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F85A80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24 мая</w:t>
            </w:r>
          </w:p>
        </w:tc>
        <w:tc>
          <w:tcPr>
            <w:tcW w:w="3142" w:type="dxa"/>
          </w:tcPr>
          <w:p w14:paraId="0720ED3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7F5F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F006EF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Линейка «Последний звонок – 202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»</w:t>
            </w:r>
          </w:p>
        </w:tc>
        <w:tc>
          <w:tcPr>
            <w:tcW w:w="1125" w:type="dxa"/>
          </w:tcPr>
          <w:p w14:paraId="1874C00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8AA0EE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25 мая</w:t>
            </w:r>
          </w:p>
        </w:tc>
        <w:tc>
          <w:tcPr>
            <w:tcW w:w="3142" w:type="dxa"/>
          </w:tcPr>
          <w:p w14:paraId="1AEA012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 педагог организатор, классные руководители</w:t>
            </w:r>
          </w:p>
        </w:tc>
      </w:tr>
      <w:tr w14:paraId="1AE58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A792216">
            <w:pPr>
              <w:tabs>
                <w:tab w:val="left" w:pos="684"/>
              </w:tabs>
              <w:spacing w:line="240" w:lineRule="auto"/>
              <w:ind w:left="0" w:right="36" w:firstLine="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зашиты детей</w:t>
            </w:r>
          </w:p>
        </w:tc>
        <w:tc>
          <w:tcPr>
            <w:tcW w:w="1125" w:type="dxa"/>
          </w:tcPr>
          <w:p w14:paraId="4DD91CC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077CB4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 июня</w:t>
            </w:r>
          </w:p>
        </w:tc>
        <w:tc>
          <w:tcPr>
            <w:tcW w:w="3142" w:type="dxa"/>
          </w:tcPr>
          <w:p w14:paraId="01B0CC1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Педагог - организатор</w:t>
            </w:r>
          </w:p>
        </w:tc>
      </w:tr>
      <w:tr w14:paraId="593BE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38762C40">
            <w:pPr>
              <w:tabs>
                <w:tab w:val="left" w:pos="684"/>
              </w:tabs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День эколога</w:t>
            </w:r>
          </w:p>
        </w:tc>
        <w:tc>
          <w:tcPr>
            <w:tcW w:w="1125" w:type="dxa"/>
            <w:shd w:val="clear"/>
            <w:vAlign w:val="top"/>
          </w:tcPr>
          <w:p w14:paraId="300B5C2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  <w:shd w:val="clear"/>
            <w:vAlign w:val="top"/>
          </w:tcPr>
          <w:p w14:paraId="5FFA1BCB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 июня</w:t>
            </w:r>
          </w:p>
        </w:tc>
        <w:tc>
          <w:tcPr>
            <w:tcW w:w="3142" w:type="dxa"/>
            <w:shd w:val="clear"/>
            <w:vAlign w:val="top"/>
          </w:tcPr>
          <w:p w14:paraId="294A440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Педагог-организатор</w:t>
            </w:r>
          </w:p>
        </w:tc>
      </w:tr>
      <w:tr w14:paraId="2BA9A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7F9F81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русского языка</w:t>
            </w:r>
          </w:p>
        </w:tc>
        <w:tc>
          <w:tcPr>
            <w:tcW w:w="1125" w:type="dxa"/>
          </w:tcPr>
          <w:p w14:paraId="1AEB033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2DD9960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6 июня</w:t>
            </w:r>
          </w:p>
        </w:tc>
        <w:tc>
          <w:tcPr>
            <w:tcW w:w="3142" w:type="dxa"/>
          </w:tcPr>
          <w:p w14:paraId="0D461D9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5C9A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7FCF5C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России</w:t>
            </w:r>
          </w:p>
        </w:tc>
        <w:tc>
          <w:tcPr>
            <w:tcW w:w="1125" w:type="dxa"/>
          </w:tcPr>
          <w:p w14:paraId="6362B2D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5EA1B3C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12 июня</w:t>
            </w:r>
          </w:p>
        </w:tc>
        <w:tc>
          <w:tcPr>
            <w:tcW w:w="3142" w:type="dxa"/>
          </w:tcPr>
          <w:p w14:paraId="58F5C27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34B1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77EDC3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памяти и скорби</w:t>
            </w:r>
          </w:p>
        </w:tc>
        <w:tc>
          <w:tcPr>
            <w:tcW w:w="1125" w:type="dxa"/>
          </w:tcPr>
          <w:p w14:paraId="3355646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7608F0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22 июня</w:t>
            </w:r>
          </w:p>
        </w:tc>
        <w:tc>
          <w:tcPr>
            <w:tcW w:w="3142" w:type="dxa"/>
          </w:tcPr>
          <w:p w14:paraId="773FCEE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3E36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DB5CE3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молодёжи</w:t>
            </w:r>
          </w:p>
        </w:tc>
        <w:tc>
          <w:tcPr>
            <w:tcW w:w="1125" w:type="dxa"/>
          </w:tcPr>
          <w:p w14:paraId="061380A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127146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27 июня</w:t>
            </w:r>
          </w:p>
        </w:tc>
        <w:tc>
          <w:tcPr>
            <w:tcW w:w="3142" w:type="dxa"/>
          </w:tcPr>
          <w:p w14:paraId="72939AB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5B35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F83A44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семьи, любви и верности</w:t>
            </w:r>
          </w:p>
        </w:tc>
        <w:tc>
          <w:tcPr>
            <w:tcW w:w="1125" w:type="dxa"/>
          </w:tcPr>
          <w:p w14:paraId="08FE7AF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197922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8 июля</w:t>
            </w:r>
          </w:p>
        </w:tc>
        <w:tc>
          <w:tcPr>
            <w:tcW w:w="3142" w:type="dxa"/>
          </w:tcPr>
          <w:p w14:paraId="33CA302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6956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23D34C4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День военно-морского флота</w:t>
            </w:r>
          </w:p>
        </w:tc>
        <w:tc>
          <w:tcPr>
            <w:tcW w:w="1125" w:type="dxa"/>
            <w:shd w:val="clear"/>
            <w:vAlign w:val="top"/>
          </w:tcPr>
          <w:p w14:paraId="24669DB5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10-11</w:t>
            </w:r>
          </w:p>
        </w:tc>
        <w:tc>
          <w:tcPr>
            <w:tcW w:w="1826" w:type="dxa"/>
            <w:shd w:val="clear"/>
            <w:vAlign w:val="top"/>
          </w:tcPr>
          <w:p w14:paraId="3CF58A2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26 июля</w:t>
            </w:r>
          </w:p>
        </w:tc>
        <w:tc>
          <w:tcPr>
            <w:tcW w:w="3142" w:type="dxa"/>
            <w:shd w:val="clear"/>
            <w:vAlign w:val="top"/>
          </w:tcPr>
          <w:p w14:paraId="487676B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2F03C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D68918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физкультурника</w:t>
            </w:r>
          </w:p>
        </w:tc>
        <w:tc>
          <w:tcPr>
            <w:tcW w:w="1125" w:type="dxa"/>
          </w:tcPr>
          <w:p w14:paraId="0B235E6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2D5C917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Вторая суббота августа</w:t>
            </w:r>
          </w:p>
        </w:tc>
        <w:tc>
          <w:tcPr>
            <w:tcW w:w="3142" w:type="dxa"/>
          </w:tcPr>
          <w:p w14:paraId="75CD379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058E9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04E11B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Государственного флага РФ</w:t>
            </w:r>
          </w:p>
        </w:tc>
        <w:tc>
          <w:tcPr>
            <w:tcW w:w="1125" w:type="dxa"/>
          </w:tcPr>
          <w:p w14:paraId="6BD2F54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8722A2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22 августа</w:t>
            </w:r>
          </w:p>
        </w:tc>
        <w:tc>
          <w:tcPr>
            <w:tcW w:w="3142" w:type="dxa"/>
          </w:tcPr>
          <w:p w14:paraId="20234EE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0DAEB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B408A0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российского кино</w:t>
            </w:r>
          </w:p>
        </w:tc>
        <w:tc>
          <w:tcPr>
            <w:tcW w:w="1125" w:type="dxa"/>
          </w:tcPr>
          <w:p w14:paraId="3C3D4FC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7CE897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27 августа</w:t>
            </w:r>
          </w:p>
        </w:tc>
        <w:tc>
          <w:tcPr>
            <w:tcW w:w="3142" w:type="dxa"/>
          </w:tcPr>
          <w:p w14:paraId="088F95C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bookmarkEnd w:id="0"/>
      <w:tr w14:paraId="3D565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9458" w:type="dxa"/>
            <w:gridSpan w:val="4"/>
          </w:tcPr>
          <w:p w14:paraId="74CB896B">
            <w:pPr>
              <w:ind w:left="2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</w:p>
          <w:p w14:paraId="49EE07E0">
            <w:pPr>
              <w:ind w:left="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6DE6537A">
            <w:pPr>
              <w:ind w:left="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5945619F">
            <w:pPr>
              <w:ind w:left="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009EF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458" w:type="dxa"/>
            <w:gridSpan w:val="4"/>
          </w:tcPr>
          <w:p w14:paraId="690B4536">
            <w:pPr>
              <w:ind w:left="2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 xml:space="preserve">Модуль «Классное руководство» </w:t>
            </w:r>
          </w:p>
        </w:tc>
      </w:tr>
      <w:tr w14:paraId="4A4F0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26CB6AE3">
            <w:pPr>
              <w:spacing w:line="240" w:lineRule="auto"/>
              <w:ind w:left="2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FF0000"/>
                <w:sz w:val="24"/>
                <w:szCs w:val="24"/>
                <w:highlight w:val="none"/>
                <w:lang w:val="ru-RU"/>
              </w:rPr>
              <w:t>Составление социального паспорта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1E99FF8C">
            <w:pPr>
              <w:spacing w:line="240" w:lineRule="auto"/>
              <w:ind w:left="10" w:leftChars="0" w:right="107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1DB5A372">
            <w:pPr>
              <w:spacing w:line="240" w:lineRule="auto"/>
              <w:ind w:left="36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cs="Times New Roman"/>
                <w:color w:val="FF0000"/>
                <w:sz w:val="24"/>
                <w:szCs w:val="24"/>
                <w:highlight w:val="none"/>
                <w:lang w:val="ru-RU"/>
              </w:rPr>
              <w:t>до 30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40296332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4B429DB5">
            <w:pPr>
              <w:spacing w:line="240" w:lineRule="auto"/>
              <w:ind w:left="10" w:leftChars="0" w:right="39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</w:p>
        </w:tc>
      </w:tr>
      <w:tr w14:paraId="58B24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3D0567A9">
            <w:pPr>
              <w:spacing w:line="240" w:lineRule="auto"/>
              <w:ind w:left="2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FF0000"/>
                <w:sz w:val="24"/>
                <w:szCs w:val="24"/>
                <w:highlight w:val="none"/>
                <w:lang w:val="ru-RU"/>
              </w:rPr>
              <w:t>Посещение семей СОП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6E21A8E9">
            <w:pPr>
              <w:spacing w:line="240" w:lineRule="auto"/>
              <w:ind w:left="10" w:leftChars="0" w:right="107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793BC23A">
            <w:pPr>
              <w:spacing w:line="240" w:lineRule="auto"/>
              <w:ind w:left="36" w:leftChars="0" w:right="8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FF0000"/>
                <w:sz w:val="24"/>
                <w:szCs w:val="24"/>
                <w:highlight w:val="none"/>
                <w:lang w:val="ru-RU"/>
              </w:rPr>
              <w:t>В течение года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6D825B3D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00F0E1C1">
            <w:pPr>
              <w:spacing w:line="240" w:lineRule="auto"/>
              <w:ind w:left="10" w:leftChars="0" w:right="39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</w:pPr>
          </w:p>
        </w:tc>
      </w:tr>
      <w:tr w14:paraId="1CF3C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2B16AEB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Планирование воспитательной работы с классов на 2023-2024 учебный год </w:t>
            </w:r>
          </w:p>
        </w:tc>
        <w:tc>
          <w:tcPr>
            <w:tcW w:w="1125" w:type="dxa"/>
          </w:tcPr>
          <w:p w14:paraId="35A42E43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56ED7ADD">
            <w:pPr>
              <w:spacing w:line="259" w:lineRule="auto"/>
              <w:ind w:left="38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20 сентября </w:t>
            </w:r>
          </w:p>
        </w:tc>
        <w:tc>
          <w:tcPr>
            <w:tcW w:w="3142" w:type="dxa"/>
          </w:tcPr>
          <w:p w14:paraId="014E5B85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029073A4">
            <w:pPr>
              <w:spacing w:line="259" w:lineRule="auto"/>
              <w:ind w:right="4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26EE7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C055D55">
            <w:pPr>
              <w:spacing w:line="259" w:lineRule="auto"/>
              <w:ind w:right="177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Планирование Индивидуальной работы с учащимися: Активом, «Группой риска», «ВШК», «ОВЗ» </w:t>
            </w:r>
          </w:p>
        </w:tc>
        <w:tc>
          <w:tcPr>
            <w:tcW w:w="1125" w:type="dxa"/>
          </w:tcPr>
          <w:p w14:paraId="0CF3963D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6A9B508">
            <w:pPr>
              <w:spacing w:line="259" w:lineRule="auto"/>
              <w:ind w:left="38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20 сентября </w:t>
            </w:r>
          </w:p>
        </w:tc>
        <w:tc>
          <w:tcPr>
            <w:tcW w:w="3142" w:type="dxa"/>
          </w:tcPr>
          <w:p w14:paraId="45C070CD">
            <w:pPr>
              <w:spacing w:line="259" w:lineRule="auto"/>
              <w:ind w:left="1311" w:right="189" w:hanging="1309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5A696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C73D1F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Проведение кл. часов</w:t>
            </w:r>
          </w:p>
        </w:tc>
        <w:tc>
          <w:tcPr>
            <w:tcW w:w="1125" w:type="dxa"/>
          </w:tcPr>
          <w:p w14:paraId="439D2622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F73785B">
            <w:pPr>
              <w:spacing w:line="259" w:lineRule="auto"/>
              <w:ind w:right="10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раз в неделю </w:t>
            </w:r>
          </w:p>
        </w:tc>
        <w:tc>
          <w:tcPr>
            <w:tcW w:w="3142" w:type="dxa"/>
          </w:tcPr>
          <w:p w14:paraId="06D986B9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5F85D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E304D53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Организация занятости учащихся во внеурочное время в кружках, секциях, клубах и ДОП (Навигатор) </w:t>
            </w:r>
          </w:p>
        </w:tc>
        <w:tc>
          <w:tcPr>
            <w:tcW w:w="1125" w:type="dxa"/>
          </w:tcPr>
          <w:p w14:paraId="265B575A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81E6714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15 Сентября  </w:t>
            </w:r>
          </w:p>
        </w:tc>
        <w:tc>
          <w:tcPr>
            <w:tcW w:w="3142" w:type="dxa"/>
          </w:tcPr>
          <w:p w14:paraId="0D92B0B0">
            <w:pPr>
              <w:spacing w:after="22"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  <w:p w14:paraId="216A9685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3C24A085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06448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6D563C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Оформление классных уголков </w:t>
            </w:r>
          </w:p>
        </w:tc>
        <w:tc>
          <w:tcPr>
            <w:tcW w:w="1125" w:type="dxa"/>
          </w:tcPr>
          <w:p w14:paraId="5B31A3F3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707C729">
            <w:pPr>
              <w:spacing w:line="259" w:lineRule="auto"/>
              <w:ind w:left="38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15 сентября </w:t>
            </w:r>
          </w:p>
        </w:tc>
        <w:tc>
          <w:tcPr>
            <w:tcW w:w="3142" w:type="dxa"/>
          </w:tcPr>
          <w:p w14:paraId="0CD757A0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669D9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FEE6C6E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Проверка планирования воспитательной работы с классами на 2023-2024 учебный год </w:t>
            </w:r>
          </w:p>
        </w:tc>
        <w:tc>
          <w:tcPr>
            <w:tcW w:w="1125" w:type="dxa"/>
          </w:tcPr>
          <w:p w14:paraId="347FB266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79DD1CE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 21 сентября </w:t>
            </w:r>
          </w:p>
        </w:tc>
        <w:tc>
          <w:tcPr>
            <w:tcW w:w="3142" w:type="dxa"/>
          </w:tcPr>
          <w:p w14:paraId="5BEDA70E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</w:tc>
      </w:tr>
      <w:tr w14:paraId="0D9DB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8DC53C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Отчет по ВР за 1 четверть </w:t>
            </w:r>
          </w:p>
        </w:tc>
        <w:tc>
          <w:tcPr>
            <w:tcW w:w="1125" w:type="dxa"/>
          </w:tcPr>
          <w:p w14:paraId="10610FD9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2E2BE427">
            <w:pPr>
              <w:spacing w:line="259" w:lineRule="auto"/>
              <w:ind w:left="9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28 октября </w:t>
            </w:r>
          </w:p>
        </w:tc>
        <w:tc>
          <w:tcPr>
            <w:tcW w:w="3142" w:type="dxa"/>
          </w:tcPr>
          <w:p w14:paraId="48892C1F">
            <w:pPr>
              <w:spacing w:line="259" w:lineRule="auto"/>
              <w:ind w:left="7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0C4A3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971D56C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Заседание МО классных рук-ей </w:t>
            </w:r>
          </w:p>
        </w:tc>
        <w:tc>
          <w:tcPr>
            <w:tcW w:w="1125" w:type="dxa"/>
          </w:tcPr>
          <w:p w14:paraId="49F6742F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C919A9B">
            <w:pPr>
              <w:spacing w:line="259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ноября  </w:t>
            </w:r>
          </w:p>
        </w:tc>
        <w:tc>
          <w:tcPr>
            <w:tcW w:w="3142" w:type="dxa"/>
          </w:tcPr>
          <w:p w14:paraId="43978DEA">
            <w:pPr>
              <w:spacing w:line="259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</w:tc>
      </w:tr>
      <w:tr w14:paraId="7E6E9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9250590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Отчет по ВР за 2 четверть </w:t>
            </w:r>
          </w:p>
        </w:tc>
        <w:tc>
          <w:tcPr>
            <w:tcW w:w="1125" w:type="dxa"/>
          </w:tcPr>
          <w:p w14:paraId="0A5DFB49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83A11BC">
            <w:pPr>
              <w:spacing w:line="259" w:lineRule="auto"/>
              <w:ind w:left="9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29 декабря </w:t>
            </w:r>
          </w:p>
        </w:tc>
        <w:tc>
          <w:tcPr>
            <w:tcW w:w="3142" w:type="dxa"/>
          </w:tcPr>
          <w:p w14:paraId="1D574392">
            <w:pPr>
              <w:spacing w:line="259" w:lineRule="auto"/>
              <w:ind w:left="7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632FF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34AA676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Отчет по ВР за 3 четверть </w:t>
            </w:r>
          </w:p>
        </w:tc>
        <w:tc>
          <w:tcPr>
            <w:tcW w:w="1125" w:type="dxa"/>
          </w:tcPr>
          <w:p w14:paraId="50CEC6BA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96F5AB7">
            <w:pPr>
              <w:spacing w:line="259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25 марта </w:t>
            </w:r>
          </w:p>
        </w:tc>
        <w:tc>
          <w:tcPr>
            <w:tcW w:w="3142" w:type="dxa"/>
          </w:tcPr>
          <w:p w14:paraId="50288908">
            <w:pPr>
              <w:spacing w:line="259" w:lineRule="auto"/>
              <w:ind w:left="7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165A5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4F79181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Заседание МО классных рук-ей </w:t>
            </w:r>
          </w:p>
        </w:tc>
        <w:tc>
          <w:tcPr>
            <w:tcW w:w="1125" w:type="dxa"/>
          </w:tcPr>
          <w:p w14:paraId="3C52E313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EB9A357">
            <w:pPr>
              <w:spacing w:line="259" w:lineRule="auto"/>
              <w:ind w:right="10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26 марта </w:t>
            </w:r>
          </w:p>
        </w:tc>
        <w:tc>
          <w:tcPr>
            <w:tcW w:w="3142" w:type="dxa"/>
          </w:tcPr>
          <w:p w14:paraId="635455BD">
            <w:pPr>
              <w:spacing w:line="259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</w:tc>
      </w:tr>
      <w:tr w14:paraId="3252E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FBC55AA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Педсовет по воспитательной работе </w:t>
            </w:r>
          </w:p>
        </w:tc>
        <w:tc>
          <w:tcPr>
            <w:tcW w:w="1125" w:type="dxa"/>
          </w:tcPr>
          <w:p w14:paraId="067ADE4D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12C9487">
            <w:pPr>
              <w:spacing w:line="259" w:lineRule="auto"/>
              <w:ind w:right="10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27 марта </w:t>
            </w:r>
          </w:p>
        </w:tc>
        <w:tc>
          <w:tcPr>
            <w:tcW w:w="3142" w:type="dxa"/>
          </w:tcPr>
          <w:p w14:paraId="42688113">
            <w:pPr>
              <w:spacing w:line="259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</w:tc>
      </w:tr>
      <w:tr w14:paraId="17980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4454756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Прогноз летней занятости учащихся </w:t>
            </w:r>
          </w:p>
        </w:tc>
        <w:tc>
          <w:tcPr>
            <w:tcW w:w="1125" w:type="dxa"/>
          </w:tcPr>
          <w:p w14:paraId="08C9951F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851FD96">
            <w:pPr>
              <w:spacing w:line="259" w:lineRule="auto"/>
              <w:ind w:right="10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Март  </w:t>
            </w:r>
          </w:p>
        </w:tc>
        <w:tc>
          <w:tcPr>
            <w:tcW w:w="3142" w:type="dxa"/>
          </w:tcPr>
          <w:p w14:paraId="625E85E7">
            <w:pPr>
              <w:spacing w:line="259" w:lineRule="auto"/>
              <w:ind w:left="7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59741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E7F2A41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Сбор информации о кандидатах на стенд «Гордость школы» </w:t>
            </w:r>
          </w:p>
        </w:tc>
        <w:tc>
          <w:tcPr>
            <w:tcW w:w="1125" w:type="dxa"/>
          </w:tcPr>
          <w:p w14:paraId="172C99B4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955D4F5">
            <w:pPr>
              <w:spacing w:line="259" w:lineRule="auto"/>
              <w:ind w:right="10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17 мая </w:t>
            </w:r>
          </w:p>
        </w:tc>
        <w:tc>
          <w:tcPr>
            <w:tcW w:w="3142" w:type="dxa"/>
          </w:tcPr>
          <w:p w14:paraId="46D44D6A">
            <w:pPr>
              <w:spacing w:line="259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Зам. директора по ВР </w:t>
            </w:r>
          </w:p>
        </w:tc>
      </w:tr>
      <w:tr w14:paraId="121FB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BB50731">
            <w:pPr>
              <w:spacing w:after="22"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Отчет по ВР за 4 четверть  </w:t>
            </w:r>
          </w:p>
          <w:p w14:paraId="64687723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Анализ ВР с классом за уч. год </w:t>
            </w:r>
          </w:p>
        </w:tc>
        <w:tc>
          <w:tcPr>
            <w:tcW w:w="1125" w:type="dxa"/>
          </w:tcPr>
          <w:p w14:paraId="15B6AC02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5CDDBB37">
            <w:pPr>
              <w:spacing w:line="259" w:lineRule="auto"/>
              <w:ind w:right="10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23 мая </w:t>
            </w:r>
          </w:p>
        </w:tc>
        <w:tc>
          <w:tcPr>
            <w:tcW w:w="3142" w:type="dxa"/>
          </w:tcPr>
          <w:p w14:paraId="123801BE">
            <w:pPr>
              <w:spacing w:line="259" w:lineRule="auto"/>
              <w:ind w:left="7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54D2F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B2042B5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Организация летней занятости учащихся </w:t>
            </w:r>
          </w:p>
        </w:tc>
        <w:tc>
          <w:tcPr>
            <w:tcW w:w="1125" w:type="dxa"/>
          </w:tcPr>
          <w:p w14:paraId="3FF71D4A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F38AC5F">
            <w:pPr>
              <w:spacing w:line="259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Май-июнь </w:t>
            </w:r>
          </w:p>
        </w:tc>
        <w:tc>
          <w:tcPr>
            <w:tcW w:w="3142" w:type="dxa"/>
          </w:tcPr>
          <w:p w14:paraId="3F89DB30">
            <w:pPr>
              <w:spacing w:line="259" w:lineRule="auto"/>
              <w:ind w:left="7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1BBB8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58" w:type="dxa"/>
            <w:gridSpan w:val="4"/>
          </w:tcPr>
          <w:p w14:paraId="58E364E3">
            <w:pPr>
              <w:ind w:left="74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</w:p>
          <w:p w14:paraId="058BC380">
            <w:pPr>
              <w:ind w:left="7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431F005B">
            <w:pPr>
              <w:ind w:left="7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3921EC6C">
            <w:pPr>
              <w:ind w:left="7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6F7D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58" w:type="dxa"/>
            <w:gridSpan w:val="4"/>
          </w:tcPr>
          <w:p w14:paraId="22BEFE91">
            <w:pPr>
              <w:ind w:left="74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«Внеурочная деятельность»</w:t>
            </w:r>
          </w:p>
        </w:tc>
      </w:tr>
      <w:tr w14:paraId="25D21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31A207A">
            <w:pPr>
              <w:spacing w:line="259" w:lineRule="auto"/>
              <w:ind w:left="788" w:right="781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Название курса  внеурочной деятельности </w:t>
            </w:r>
          </w:p>
        </w:tc>
        <w:tc>
          <w:tcPr>
            <w:tcW w:w="1125" w:type="dxa"/>
          </w:tcPr>
          <w:p w14:paraId="6C3C44F2">
            <w:pPr>
              <w:spacing w:line="259" w:lineRule="auto"/>
              <w:ind w:right="108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>Класс</w:t>
            </w:r>
          </w:p>
        </w:tc>
        <w:tc>
          <w:tcPr>
            <w:tcW w:w="1826" w:type="dxa"/>
          </w:tcPr>
          <w:p w14:paraId="4BBAEC96">
            <w:pPr>
              <w:spacing w:line="259" w:lineRule="auto"/>
              <w:ind w:left="106" w:right="9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Кол-во часов  в неделю </w:t>
            </w:r>
          </w:p>
        </w:tc>
        <w:tc>
          <w:tcPr>
            <w:tcW w:w="3142" w:type="dxa"/>
          </w:tcPr>
          <w:p w14:paraId="5823A301">
            <w:pPr>
              <w:spacing w:line="259" w:lineRule="auto"/>
              <w:ind w:right="101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Руководитель  </w:t>
            </w:r>
          </w:p>
        </w:tc>
      </w:tr>
      <w:tr w14:paraId="7A512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28A72D4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«Разговоры о важном» </w:t>
            </w:r>
          </w:p>
          <w:p w14:paraId="2E8EF286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«Росси</w:t>
            </w:r>
            <w:r>
              <w:rPr>
                <w:rFonts w:hint="default" w:cs="Times New Roman"/>
                <w:color w:val="FF0000"/>
                <w:sz w:val="24"/>
                <w:szCs w:val="24"/>
                <w:highlight w:val="none"/>
                <w:lang w:val="ru-RU"/>
              </w:rPr>
              <w:t>я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-  мои горизонты»                     </w:t>
            </w:r>
          </w:p>
        </w:tc>
        <w:tc>
          <w:tcPr>
            <w:tcW w:w="1125" w:type="dxa"/>
          </w:tcPr>
          <w:p w14:paraId="0ECBD78A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  <w:p w14:paraId="21BCE6C1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4542DF7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</w:t>
            </w:r>
          </w:p>
          <w:p w14:paraId="1B2DC7E8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142" w:type="dxa"/>
          </w:tcPr>
          <w:p w14:paraId="779B50A1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58F0F10C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DDCF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DE05487">
            <w:pPr>
              <w:tabs>
                <w:tab w:val="left" w:pos="936"/>
              </w:tabs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</w:p>
        </w:tc>
        <w:tc>
          <w:tcPr>
            <w:tcW w:w="1125" w:type="dxa"/>
          </w:tcPr>
          <w:p w14:paraId="78020B6D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1826" w:type="dxa"/>
          </w:tcPr>
          <w:p w14:paraId="02B5F12E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3142" w:type="dxa"/>
          </w:tcPr>
          <w:p w14:paraId="29B250D7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400C1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15866F0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1125" w:type="dxa"/>
          </w:tcPr>
          <w:p w14:paraId="548B4F52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1826" w:type="dxa"/>
          </w:tcPr>
          <w:p w14:paraId="3A39E39C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3142" w:type="dxa"/>
          </w:tcPr>
          <w:p w14:paraId="0059CE35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4EB93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4E77E15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1125" w:type="dxa"/>
          </w:tcPr>
          <w:p w14:paraId="7D367053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1826" w:type="dxa"/>
          </w:tcPr>
          <w:p w14:paraId="2AC8E3D3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3142" w:type="dxa"/>
          </w:tcPr>
          <w:p w14:paraId="34941E6B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413C6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3AF2CE6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1125" w:type="dxa"/>
          </w:tcPr>
          <w:p w14:paraId="571C99E2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1826" w:type="dxa"/>
          </w:tcPr>
          <w:p w14:paraId="7E77CE18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3142" w:type="dxa"/>
          </w:tcPr>
          <w:p w14:paraId="56019166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7B198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BD44ECD">
            <w:pP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1125" w:type="dxa"/>
          </w:tcPr>
          <w:p w14:paraId="73B36CC9">
            <w:pPr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1826" w:type="dxa"/>
          </w:tcPr>
          <w:p w14:paraId="46178AA4">
            <w:pPr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3142" w:type="dxa"/>
          </w:tcPr>
          <w:p w14:paraId="0C07B896">
            <w:pPr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0360B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9458" w:type="dxa"/>
            <w:gridSpan w:val="4"/>
          </w:tcPr>
          <w:p w14:paraId="4FFB3346">
            <w:pPr>
              <w:ind w:left="2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</w:p>
          <w:p w14:paraId="17D9C3C6">
            <w:pPr>
              <w:ind w:left="2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«Урочная деятельность»</w:t>
            </w:r>
          </w:p>
          <w:p w14:paraId="0EEA6708">
            <w:pPr>
              <w:ind w:left="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(согласно индивидуальным планам работы учителей – предметников)</w:t>
            </w:r>
          </w:p>
        </w:tc>
      </w:tr>
      <w:tr w14:paraId="7EEBA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9458" w:type="dxa"/>
            <w:gridSpan w:val="4"/>
          </w:tcPr>
          <w:p w14:paraId="745B0BE4">
            <w:pPr>
              <w:ind w:left="2"/>
              <w:rPr>
                <w:rFonts w:hint="default" w:ascii="Times New Roman" w:hAnsi="Times New Roman" w:cs="Times New Roman"/>
                <w:b/>
                <w:i/>
                <w:color w:val="FF0000"/>
                <w:sz w:val="24"/>
                <w:szCs w:val="24"/>
                <w:highlight w:val="none"/>
              </w:rPr>
            </w:pPr>
          </w:p>
          <w:p w14:paraId="2A55784B">
            <w:pPr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«Взаимодействие с родителями»</w:t>
            </w:r>
          </w:p>
          <w:p w14:paraId="4D48866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1D1F2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75B96D5">
            <w:pPr>
              <w:spacing w:line="259" w:lineRule="auto"/>
              <w:ind w:right="61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Дела, события, мероприятия </w:t>
            </w:r>
          </w:p>
        </w:tc>
        <w:tc>
          <w:tcPr>
            <w:tcW w:w="1125" w:type="dxa"/>
          </w:tcPr>
          <w:p w14:paraId="0FBD7874">
            <w:pPr>
              <w:spacing w:line="259" w:lineRule="auto"/>
              <w:ind w:left="103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>Класс</w:t>
            </w:r>
          </w:p>
        </w:tc>
        <w:tc>
          <w:tcPr>
            <w:tcW w:w="1826" w:type="dxa"/>
          </w:tcPr>
          <w:p w14:paraId="243056FF">
            <w:pPr>
              <w:spacing w:line="259" w:lineRule="auto"/>
              <w:ind w:right="5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Дата </w:t>
            </w:r>
          </w:p>
        </w:tc>
        <w:tc>
          <w:tcPr>
            <w:tcW w:w="3142" w:type="dxa"/>
          </w:tcPr>
          <w:p w14:paraId="674EFB98">
            <w:pPr>
              <w:spacing w:line="259" w:lineRule="auto"/>
              <w:ind w:right="5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Ответственные </w:t>
            </w:r>
          </w:p>
        </w:tc>
      </w:tr>
      <w:tr w14:paraId="34344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D7A8584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Заседания Родительских комитетов классов </w:t>
            </w:r>
          </w:p>
        </w:tc>
        <w:tc>
          <w:tcPr>
            <w:tcW w:w="1125" w:type="dxa"/>
          </w:tcPr>
          <w:p w14:paraId="05300CC7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6AB43D4">
            <w:pPr>
              <w:spacing w:line="259" w:lineRule="auto"/>
              <w:ind w:left="2" w:right="3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учебного года </w:t>
            </w:r>
          </w:p>
        </w:tc>
        <w:tc>
          <w:tcPr>
            <w:tcW w:w="3142" w:type="dxa"/>
          </w:tcPr>
          <w:p w14:paraId="6B67B732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Председатели родительских комитетов </w:t>
            </w:r>
          </w:p>
        </w:tc>
      </w:tr>
      <w:tr w14:paraId="63ED7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E3EC90C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Взаимодействие с социально-педагогической службой школы </w:t>
            </w:r>
          </w:p>
        </w:tc>
        <w:tc>
          <w:tcPr>
            <w:tcW w:w="1125" w:type="dxa"/>
          </w:tcPr>
          <w:p w14:paraId="6D8CC74E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330063D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Сентябрь - май </w:t>
            </w:r>
          </w:p>
        </w:tc>
        <w:tc>
          <w:tcPr>
            <w:tcW w:w="3142" w:type="dxa"/>
          </w:tcPr>
          <w:p w14:paraId="3AF9A964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психолог </w:t>
            </w:r>
          </w:p>
        </w:tc>
      </w:tr>
      <w:tr w14:paraId="6E994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A46927E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Родительские собрания</w:t>
            </w:r>
          </w:p>
        </w:tc>
        <w:tc>
          <w:tcPr>
            <w:tcW w:w="1125" w:type="dxa"/>
          </w:tcPr>
          <w:p w14:paraId="21B542CF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E7665DC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раз в четверть   </w:t>
            </w:r>
          </w:p>
        </w:tc>
        <w:tc>
          <w:tcPr>
            <w:tcW w:w="3142" w:type="dxa"/>
          </w:tcPr>
          <w:p w14:paraId="35934F00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66625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1875244">
            <w:pPr>
              <w:spacing w:line="259" w:lineRule="auto"/>
              <w:ind w:right="29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 </w:t>
            </w:r>
          </w:p>
        </w:tc>
        <w:tc>
          <w:tcPr>
            <w:tcW w:w="1125" w:type="dxa"/>
          </w:tcPr>
          <w:p w14:paraId="7975ED3C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821042F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1D888C43">
            <w:pPr>
              <w:spacing w:line="259" w:lineRule="auto"/>
              <w:ind w:left="3" w:right="318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заместитель директора по ВР </w:t>
            </w:r>
          </w:p>
        </w:tc>
      </w:tr>
      <w:tr w14:paraId="64627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20F117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Индивидуальная работа с семьями: в трудной жизненной ситуации, малообеспеченными и многодетными, «Группы риска» </w:t>
            </w:r>
          </w:p>
        </w:tc>
        <w:tc>
          <w:tcPr>
            <w:tcW w:w="1125" w:type="dxa"/>
          </w:tcPr>
          <w:p w14:paraId="2B5D7F14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E9A6CBB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787933A7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ЗДВР, психолог, классные руководители</w:t>
            </w:r>
          </w:p>
        </w:tc>
      </w:tr>
      <w:tr w14:paraId="4C735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0D3D170">
            <w:pPr>
              <w:spacing w:line="259" w:lineRule="auto"/>
              <w:ind w:right="3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Работа с родителями по организации горячего питания </w:t>
            </w:r>
          </w:p>
        </w:tc>
        <w:tc>
          <w:tcPr>
            <w:tcW w:w="1125" w:type="dxa"/>
          </w:tcPr>
          <w:p w14:paraId="7A7867CE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DC809CF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Сентябрь - май </w:t>
            </w:r>
          </w:p>
        </w:tc>
        <w:tc>
          <w:tcPr>
            <w:tcW w:w="3142" w:type="dxa"/>
          </w:tcPr>
          <w:p w14:paraId="0D3EE4CA">
            <w:pPr>
              <w:spacing w:after="22"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ЗДВР,</w:t>
            </w:r>
          </w:p>
          <w:p w14:paraId="48570840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6ADC9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1949C79">
            <w:pPr>
              <w:spacing w:line="259" w:lineRule="auto"/>
              <w:ind w:right="105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Мониторинг удовлетворённости образовательным и воспитательным процессом </w:t>
            </w:r>
          </w:p>
        </w:tc>
        <w:tc>
          <w:tcPr>
            <w:tcW w:w="1125" w:type="dxa"/>
          </w:tcPr>
          <w:p w14:paraId="555B3246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F081763">
            <w:pPr>
              <w:tabs>
                <w:tab w:val="right" w:pos="1482"/>
              </w:tabs>
              <w:spacing w:after="24"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течении </w:t>
            </w:r>
          </w:p>
          <w:p w14:paraId="2FEB8404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года </w:t>
            </w:r>
          </w:p>
        </w:tc>
        <w:tc>
          <w:tcPr>
            <w:tcW w:w="3142" w:type="dxa"/>
          </w:tcPr>
          <w:p w14:paraId="49A5551C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Администрация школы </w:t>
            </w:r>
          </w:p>
        </w:tc>
      </w:tr>
      <w:tr w14:paraId="121AF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0FC0770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</w:p>
          <w:p w14:paraId="0DDB734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«Детские общественные объединения»</w:t>
            </w:r>
          </w:p>
        </w:tc>
      </w:tr>
      <w:tr w14:paraId="59BC8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6F25024">
            <w:pPr>
              <w:spacing w:line="259" w:lineRule="auto"/>
              <w:ind w:right="6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Дела, события, мероприятия </w:t>
            </w:r>
          </w:p>
        </w:tc>
        <w:tc>
          <w:tcPr>
            <w:tcW w:w="1125" w:type="dxa"/>
          </w:tcPr>
          <w:p w14:paraId="52ED274C">
            <w:pPr>
              <w:spacing w:line="259" w:lineRule="auto"/>
              <w:ind w:right="54"/>
              <w:jc w:val="center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>Класс</w:t>
            </w:r>
          </w:p>
        </w:tc>
        <w:tc>
          <w:tcPr>
            <w:tcW w:w="1826" w:type="dxa"/>
          </w:tcPr>
          <w:p w14:paraId="4CCDCA19">
            <w:pPr>
              <w:spacing w:line="259" w:lineRule="auto"/>
              <w:ind w:right="5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Дата  </w:t>
            </w:r>
          </w:p>
        </w:tc>
        <w:tc>
          <w:tcPr>
            <w:tcW w:w="3142" w:type="dxa"/>
          </w:tcPr>
          <w:p w14:paraId="487B5951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Ответственные </w:t>
            </w:r>
          </w:p>
        </w:tc>
      </w:tr>
      <w:tr w14:paraId="64CD4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EE4A5A7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Дни единых действий  «Движение первых»</w:t>
            </w:r>
          </w:p>
        </w:tc>
        <w:tc>
          <w:tcPr>
            <w:tcW w:w="1125" w:type="dxa"/>
          </w:tcPr>
          <w:p w14:paraId="2F176804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53A0FDFA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По плану  «Движение первых»</w:t>
            </w:r>
          </w:p>
        </w:tc>
        <w:tc>
          <w:tcPr>
            <w:tcW w:w="3142" w:type="dxa"/>
          </w:tcPr>
          <w:p w14:paraId="6AB87403">
            <w:pPr>
              <w:spacing w:after="22"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Актив  «Движение первых»  </w:t>
            </w:r>
          </w:p>
          <w:p w14:paraId="4F720DF5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63B1C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5D8062F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Участие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Юнармейцев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патриотических мероприятиях </w:t>
            </w:r>
          </w:p>
        </w:tc>
        <w:tc>
          <w:tcPr>
            <w:tcW w:w="1125" w:type="dxa"/>
          </w:tcPr>
          <w:p w14:paraId="6807EE45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494585F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2A240258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 организатор </w:t>
            </w:r>
          </w:p>
        </w:tc>
      </w:tr>
      <w:tr w14:paraId="35CAC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3D70C30">
            <w:pPr>
              <w:spacing w:line="259" w:lineRule="auto"/>
              <w:ind w:right="72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Участие во Всероссийских проектах по активностям «Движение первых» 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instrText xml:space="preserve"> HYPERLINK "https://будьвдвижении.рф/projects" \h </w:instrTex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fldChar w:fldCharType="separate"/>
            </w:r>
            <w:r>
              <w:rPr>
                <w:rFonts w:hint="default" w:ascii="Times New Roman" w:hAnsi="Times New Roman" w:eastAsia="Calibri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color w:val="FF0000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instrText xml:space="preserve"> HYPERLINK "https://будьвдвижении.рф/projects" \h </w:instrTex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25" w:type="dxa"/>
          </w:tcPr>
          <w:p w14:paraId="328CACB0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54F7EBD1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По плану «Движение первых»  </w:t>
            </w:r>
          </w:p>
        </w:tc>
        <w:tc>
          <w:tcPr>
            <w:tcW w:w="3142" w:type="dxa"/>
          </w:tcPr>
          <w:p w14:paraId="53937CE5">
            <w:pPr>
              <w:spacing w:line="259" w:lineRule="auto"/>
              <w:ind w:left="67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3C355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56097A2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Участие в благотворительных акциях </w:t>
            </w:r>
          </w:p>
        </w:tc>
        <w:tc>
          <w:tcPr>
            <w:tcW w:w="1125" w:type="dxa"/>
          </w:tcPr>
          <w:p w14:paraId="5F370BF7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34E39CE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7629A649">
            <w:pPr>
              <w:spacing w:line="259" w:lineRule="auto"/>
              <w:ind w:left="67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0DB27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3B3B1F47">
            <w:pPr>
              <w:tabs>
                <w:tab w:val="left" w:pos="2628"/>
                <w:tab w:val="center" w:pos="4569"/>
              </w:tabs>
              <w:spacing w:line="240" w:lineRule="auto"/>
              <w:ind w:left="0" w:right="36" w:firstLine="0"/>
              <w:jc w:val="left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ab/>
            </w:r>
          </w:p>
          <w:p w14:paraId="2CEA6554">
            <w:pPr>
              <w:tabs>
                <w:tab w:val="left" w:pos="2628"/>
                <w:tab w:val="center" w:pos="4569"/>
              </w:tabs>
              <w:spacing w:line="240" w:lineRule="auto"/>
              <w:ind w:left="0" w:right="36" w:firstLine="0"/>
              <w:jc w:val="left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«Самоуправление»</w:t>
            </w:r>
          </w:p>
        </w:tc>
      </w:tr>
      <w:tr w14:paraId="36908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284613C">
            <w:pPr>
              <w:spacing w:line="259" w:lineRule="auto"/>
              <w:ind w:right="6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Дела  </w:t>
            </w:r>
          </w:p>
        </w:tc>
        <w:tc>
          <w:tcPr>
            <w:tcW w:w="1125" w:type="dxa"/>
          </w:tcPr>
          <w:p w14:paraId="18AC3308">
            <w:pPr>
              <w:spacing w:line="259" w:lineRule="auto"/>
              <w:ind w:right="55"/>
              <w:jc w:val="center"/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>Класс</w:t>
            </w:r>
          </w:p>
        </w:tc>
        <w:tc>
          <w:tcPr>
            <w:tcW w:w="1826" w:type="dxa"/>
          </w:tcPr>
          <w:p w14:paraId="0F3A0B1E">
            <w:pPr>
              <w:spacing w:line="259" w:lineRule="auto"/>
              <w:ind w:right="5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Дата  </w:t>
            </w:r>
          </w:p>
        </w:tc>
        <w:tc>
          <w:tcPr>
            <w:tcW w:w="3142" w:type="dxa"/>
          </w:tcPr>
          <w:p w14:paraId="280F2443">
            <w:pPr>
              <w:spacing w:line="259" w:lineRule="auto"/>
              <w:ind w:right="6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Ответственные </w:t>
            </w:r>
          </w:p>
        </w:tc>
      </w:tr>
      <w:tr w14:paraId="5B9F8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C221ABC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Организация дежурства по школе </w:t>
            </w:r>
          </w:p>
        </w:tc>
        <w:tc>
          <w:tcPr>
            <w:tcW w:w="1125" w:type="dxa"/>
          </w:tcPr>
          <w:p w14:paraId="4B508B79">
            <w:pPr>
              <w:spacing w:line="259" w:lineRule="auto"/>
              <w:ind w:right="6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A7E2E45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0E89AF20">
            <w:pPr>
              <w:spacing w:line="259" w:lineRule="auto"/>
              <w:ind w:left="67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52D2B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B59DEDD">
            <w:pPr>
              <w:spacing w:line="259" w:lineRule="auto"/>
              <w:ind w:right="84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Организация дежурства по классу,  по столовой </w:t>
            </w:r>
          </w:p>
        </w:tc>
        <w:tc>
          <w:tcPr>
            <w:tcW w:w="1125" w:type="dxa"/>
          </w:tcPr>
          <w:p w14:paraId="18422C5C">
            <w:pPr>
              <w:spacing w:line="259" w:lineRule="auto"/>
              <w:ind w:right="6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669B6E34">
            <w:pPr>
              <w:spacing w:line="259" w:lineRule="auto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58AF70FA">
            <w:pPr>
              <w:spacing w:line="259" w:lineRule="auto"/>
              <w:ind w:right="6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Актив класса </w:t>
            </w:r>
          </w:p>
        </w:tc>
      </w:tr>
      <w:tr w14:paraId="525F7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ABD47B8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Совет Актива «Движение первых»  </w:t>
            </w:r>
          </w:p>
        </w:tc>
        <w:tc>
          <w:tcPr>
            <w:tcW w:w="1125" w:type="dxa"/>
          </w:tcPr>
          <w:p w14:paraId="21533745">
            <w:pPr>
              <w:spacing w:line="259" w:lineRule="auto"/>
              <w:ind w:right="6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8F6BDD0">
            <w:pPr>
              <w:spacing w:line="259" w:lineRule="auto"/>
              <w:ind w:left="42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1 раз в месяц </w:t>
            </w:r>
          </w:p>
        </w:tc>
        <w:tc>
          <w:tcPr>
            <w:tcW w:w="3142" w:type="dxa"/>
          </w:tcPr>
          <w:p w14:paraId="07370AFD">
            <w:pPr>
              <w:spacing w:line="259" w:lineRule="auto"/>
              <w:ind w:left="7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</w:tc>
      </w:tr>
      <w:tr w14:paraId="6B06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030F903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Участие в областных и всероссийских проектах, Акциях, мероприятиях  </w:t>
            </w:r>
          </w:p>
        </w:tc>
        <w:tc>
          <w:tcPr>
            <w:tcW w:w="1125" w:type="dxa"/>
          </w:tcPr>
          <w:p w14:paraId="3F7A9A03">
            <w:pPr>
              <w:spacing w:line="259" w:lineRule="auto"/>
              <w:ind w:right="6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5234D960">
            <w:pPr>
              <w:spacing w:line="259" w:lineRule="auto"/>
              <w:ind w:left="2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По плану «Движение первых»  </w:t>
            </w:r>
          </w:p>
        </w:tc>
        <w:tc>
          <w:tcPr>
            <w:tcW w:w="3142" w:type="dxa"/>
          </w:tcPr>
          <w:p w14:paraId="09E77488">
            <w:pPr>
              <w:spacing w:line="259" w:lineRule="auto"/>
              <w:ind w:left="7" w:right="7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Актив «Движение первых»  </w:t>
            </w:r>
          </w:p>
        </w:tc>
      </w:tr>
      <w:tr w14:paraId="1363E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2CD30E7A">
            <w:pPr>
              <w:spacing w:line="240" w:lineRule="auto"/>
              <w:ind w:left="0" w:right="36" w:firstLine="0"/>
              <w:jc w:val="center"/>
              <w:rPr>
                <w:b/>
                <w:color w:val="FF0000"/>
                <w:sz w:val="24"/>
                <w:szCs w:val="24"/>
                <w:highlight w:val="none"/>
              </w:rPr>
            </w:pPr>
          </w:p>
          <w:p w14:paraId="51FADEB8">
            <w:pPr>
              <w:spacing w:line="240" w:lineRule="auto"/>
              <w:ind w:left="0" w:right="36" w:firstLine="0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b/>
                <w:color w:val="FF0000"/>
                <w:sz w:val="24"/>
                <w:szCs w:val="24"/>
                <w:highlight w:val="none"/>
              </w:rPr>
              <w:t>Модуль «Профилактика и безопасность»</w:t>
            </w:r>
          </w:p>
        </w:tc>
      </w:tr>
      <w:tr w14:paraId="0E0B9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4C68A33">
            <w:pPr>
              <w:spacing w:line="259" w:lineRule="auto"/>
              <w:ind w:right="65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Дела  </w:t>
            </w:r>
          </w:p>
        </w:tc>
        <w:tc>
          <w:tcPr>
            <w:tcW w:w="1125" w:type="dxa"/>
          </w:tcPr>
          <w:p w14:paraId="1F9A2AA0">
            <w:pPr>
              <w:spacing w:line="259" w:lineRule="auto"/>
              <w:ind w:right="55"/>
              <w:jc w:val="center"/>
              <w:rPr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>Класс</w:t>
            </w:r>
          </w:p>
        </w:tc>
        <w:tc>
          <w:tcPr>
            <w:tcW w:w="1826" w:type="dxa"/>
          </w:tcPr>
          <w:p w14:paraId="151E6C45">
            <w:pPr>
              <w:spacing w:line="259" w:lineRule="auto"/>
              <w:ind w:right="5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Дата  </w:t>
            </w:r>
          </w:p>
        </w:tc>
        <w:tc>
          <w:tcPr>
            <w:tcW w:w="3142" w:type="dxa"/>
          </w:tcPr>
          <w:p w14:paraId="7DA59C57">
            <w:pPr>
              <w:spacing w:line="259" w:lineRule="auto"/>
              <w:ind w:right="60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Ответственные </w:t>
            </w:r>
          </w:p>
        </w:tc>
      </w:tr>
      <w:tr w14:paraId="1B3C7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4D37305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Беседы о правилах ПДД, ППБ, правилах поведения учащихся в школе, общественных местах. Вводные инструктажи. </w:t>
            </w:r>
          </w:p>
        </w:tc>
        <w:tc>
          <w:tcPr>
            <w:tcW w:w="1125" w:type="dxa"/>
          </w:tcPr>
          <w:p w14:paraId="101CDF42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F18CEA9">
            <w:pPr>
              <w:spacing w:line="259" w:lineRule="auto"/>
              <w:ind w:left="70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4-9 сентября </w:t>
            </w:r>
          </w:p>
        </w:tc>
        <w:tc>
          <w:tcPr>
            <w:tcW w:w="3142" w:type="dxa"/>
          </w:tcPr>
          <w:p w14:paraId="3C7DCD08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14DC0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AA7D4B5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Учебная эвакуация </w:t>
            </w:r>
          </w:p>
        </w:tc>
        <w:tc>
          <w:tcPr>
            <w:tcW w:w="1125" w:type="dxa"/>
          </w:tcPr>
          <w:p w14:paraId="262487DF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0C182DC">
            <w:pPr>
              <w:spacing w:line="259" w:lineRule="auto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Начало  сентября  </w:t>
            </w:r>
          </w:p>
        </w:tc>
        <w:tc>
          <w:tcPr>
            <w:tcW w:w="3142" w:type="dxa"/>
          </w:tcPr>
          <w:p w14:paraId="68D8EDA6">
            <w:pPr>
              <w:spacing w:after="22"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Директор </w:t>
            </w:r>
          </w:p>
          <w:p w14:paraId="619C3637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22117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6687A7E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«15 минут о безопасности» </w:t>
            </w:r>
          </w:p>
        </w:tc>
        <w:tc>
          <w:tcPr>
            <w:tcW w:w="1125" w:type="dxa"/>
          </w:tcPr>
          <w:p w14:paraId="269C6215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0727E96">
            <w:pPr>
              <w:spacing w:line="259" w:lineRule="auto"/>
              <w:ind w:left="42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1 раз в месяц </w:t>
            </w:r>
          </w:p>
        </w:tc>
        <w:tc>
          <w:tcPr>
            <w:tcW w:w="3142" w:type="dxa"/>
          </w:tcPr>
          <w:p w14:paraId="65E104DA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4AF59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C32F922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Целевая профилактическая Операция «Здоровье» </w:t>
            </w:r>
          </w:p>
        </w:tc>
        <w:tc>
          <w:tcPr>
            <w:tcW w:w="1125" w:type="dxa"/>
          </w:tcPr>
          <w:p w14:paraId="71534631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6412378D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Сентябрь  </w:t>
            </w:r>
          </w:p>
        </w:tc>
        <w:tc>
          <w:tcPr>
            <w:tcW w:w="3142" w:type="dxa"/>
          </w:tcPr>
          <w:p w14:paraId="321C3AEC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Замдиректора по ВР  </w:t>
            </w:r>
          </w:p>
        </w:tc>
      </w:tr>
      <w:tr w14:paraId="54499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C2C46C1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Неделя профилактики ДТП </w:t>
            </w:r>
          </w:p>
          <w:p w14:paraId="66A11501">
            <w:pPr>
              <w:spacing w:line="278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Встречи сотрудников ГИБДД с учащимися, беседы по ПДД,  </w:t>
            </w:r>
          </w:p>
          <w:p w14:paraId="081E4860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составление учащимися Схемы безопасного пути «Дом-школа-дом» </w:t>
            </w:r>
          </w:p>
        </w:tc>
        <w:tc>
          <w:tcPr>
            <w:tcW w:w="1125" w:type="dxa"/>
          </w:tcPr>
          <w:p w14:paraId="72A5B1D8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7A04DCE">
            <w:pPr>
              <w:spacing w:line="259" w:lineRule="auto"/>
              <w:ind w:left="100" w:right="83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4-8 сентября </w:t>
            </w:r>
          </w:p>
        </w:tc>
        <w:tc>
          <w:tcPr>
            <w:tcW w:w="3142" w:type="dxa"/>
          </w:tcPr>
          <w:p w14:paraId="508EF387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Педагог организатор </w:t>
            </w:r>
          </w:p>
          <w:p w14:paraId="118E3643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 </w:t>
            </w:r>
          </w:p>
          <w:p w14:paraId="175F2FC9">
            <w:pPr>
              <w:spacing w:after="22"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 </w:t>
            </w:r>
          </w:p>
          <w:p w14:paraId="1F5329E4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63079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54425AB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Совет профилактики правонарушений </w:t>
            </w:r>
          </w:p>
        </w:tc>
        <w:tc>
          <w:tcPr>
            <w:tcW w:w="1125" w:type="dxa"/>
          </w:tcPr>
          <w:p w14:paraId="3A6D1B10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7AC85EB">
            <w:pPr>
              <w:spacing w:line="259" w:lineRule="auto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1 раз в четверть </w:t>
            </w:r>
          </w:p>
        </w:tc>
        <w:tc>
          <w:tcPr>
            <w:tcW w:w="3142" w:type="dxa"/>
          </w:tcPr>
          <w:p w14:paraId="67FD91CD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Зам.директора по ВР Соц.педагог </w:t>
            </w:r>
          </w:p>
        </w:tc>
      </w:tr>
      <w:tr w14:paraId="360F2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AB47592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Беседы по безопасности учащихся в период осенних каникул </w:t>
            </w:r>
          </w:p>
        </w:tc>
        <w:tc>
          <w:tcPr>
            <w:tcW w:w="1125" w:type="dxa"/>
          </w:tcPr>
          <w:p w14:paraId="66231A19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57A47488">
            <w:pPr>
              <w:spacing w:line="259" w:lineRule="auto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Конец 1 четвери </w:t>
            </w:r>
          </w:p>
        </w:tc>
        <w:tc>
          <w:tcPr>
            <w:tcW w:w="3142" w:type="dxa"/>
          </w:tcPr>
          <w:p w14:paraId="77E08554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34D43932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29DEC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8ECE8AD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Неделя правовых знаний </w:t>
            </w:r>
          </w:p>
        </w:tc>
        <w:tc>
          <w:tcPr>
            <w:tcW w:w="1125" w:type="dxa"/>
          </w:tcPr>
          <w:p w14:paraId="5A8B4889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AA2897D">
            <w:pPr>
              <w:spacing w:line="259" w:lineRule="auto"/>
              <w:ind w:left="46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13-20 ноября </w:t>
            </w:r>
          </w:p>
        </w:tc>
        <w:tc>
          <w:tcPr>
            <w:tcW w:w="3142" w:type="dxa"/>
          </w:tcPr>
          <w:p w14:paraId="00785DF1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социальный педагог </w:t>
            </w:r>
          </w:p>
        </w:tc>
      </w:tr>
      <w:tr w14:paraId="340AF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CCE2D8D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Беседы по пожарной безопасности, правилах безопасности на водоемах в зимний период, поведение на школьных Елках. </w:t>
            </w:r>
          </w:p>
        </w:tc>
        <w:tc>
          <w:tcPr>
            <w:tcW w:w="1125" w:type="dxa"/>
          </w:tcPr>
          <w:p w14:paraId="0EE44FFD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25D969AD">
            <w:pPr>
              <w:spacing w:line="259" w:lineRule="auto"/>
              <w:ind w:left="170" w:right="219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Конец  2 четверти </w:t>
            </w:r>
          </w:p>
        </w:tc>
        <w:tc>
          <w:tcPr>
            <w:tcW w:w="3142" w:type="dxa"/>
          </w:tcPr>
          <w:p w14:paraId="0B461A0A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1B210CA2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6CD57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2ADFCEF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Целевая профилактическая операция «Условник» </w:t>
            </w:r>
          </w:p>
        </w:tc>
        <w:tc>
          <w:tcPr>
            <w:tcW w:w="1125" w:type="dxa"/>
          </w:tcPr>
          <w:p w14:paraId="66CDEB19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FAB8382">
            <w:pPr>
              <w:spacing w:line="259" w:lineRule="auto"/>
              <w:ind w:right="47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март </w:t>
            </w:r>
          </w:p>
        </w:tc>
        <w:tc>
          <w:tcPr>
            <w:tcW w:w="3142" w:type="dxa"/>
          </w:tcPr>
          <w:p w14:paraId="1F721581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Зам.директора по ВР Соц.педагог </w:t>
            </w:r>
          </w:p>
        </w:tc>
      </w:tr>
      <w:tr w14:paraId="765D9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20F94BB">
            <w:pPr>
              <w:spacing w:line="259" w:lineRule="auto"/>
              <w:ind w:right="472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Беседы с учащимися по правилам  безопасности в период весенних  каникул и «Осторожно, гололед» </w:t>
            </w:r>
          </w:p>
        </w:tc>
        <w:tc>
          <w:tcPr>
            <w:tcW w:w="1125" w:type="dxa"/>
          </w:tcPr>
          <w:p w14:paraId="3D7476BD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586BA77">
            <w:pPr>
              <w:spacing w:line="259" w:lineRule="auto"/>
              <w:ind w:left="170" w:right="219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Конец  3 четверти </w:t>
            </w:r>
          </w:p>
        </w:tc>
        <w:tc>
          <w:tcPr>
            <w:tcW w:w="3142" w:type="dxa"/>
          </w:tcPr>
          <w:p w14:paraId="0B318004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1C71BF9E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01365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E872453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Декада по профилактики ДТП</w:t>
            </w:r>
            <w:r>
              <w:rPr>
                <w:b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25" w:type="dxa"/>
          </w:tcPr>
          <w:p w14:paraId="388DA070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B36DF80">
            <w:pPr>
              <w:spacing w:line="259" w:lineRule="auto"/>
              <w:ind w:right="4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Май  </w:t>
            </w:r>
          </w:p>
        </w:tc>
        <w:tc>
          <w:tcPr>
            <w:tcW w:w="3142" w:type="dxa"/>
          </w:tcPr>
          <w:p w14:paraId="11D8C29B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Педагог организатор </w:t>
            </w:r>
          </w:p>
        </w:tc>
      </w:tr>
      <w:tr w14:paraId="7F4A0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8CF9815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Беседы, посвящённые правилам пожарной безопасности, поведения в лесу – угроза возникновения лесных и торфяных пожаров </w:t>
            </w:r>
          </w:p>
        </w:tc>
        <w:tc>
          <w:tcPr>
            <w:tcW w:w="1125" w:type="dxa"/>
          </w:tcPr>
          <w:p w14:paraId="5B21CA7E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120CEF7A">
            <w:pPr>
              <w:spacing w:line="259" w:lineRule="auto"/>
              <w:ind w:right="47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май </w:t>
            </w:r>
          </w:p>
        </w:tc>
        <w:tc>
          <w:tcPr>
            <w:tcW w:w="3142" w:type="dxa"/>
          </w:tcPr>
          <w:p w14:paraId="3B6E9C95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00BBD945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7ECB4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7E9123A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Правила безопасного поведения на летних каникулах. Инструктажи по ПДД, ППБ, поведение на ж/д транспорте, на водоемах в летний период и т.п.  </w:t>
            </w:r>
          </w:p>
        </w:tc>
        <w:tc>
          <w:tcPr>
            <w:tcW w:w="1125" w:type="dxa"/>
          </w:tcPr>
          <w:p w14:paraId="72E9996E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0ED0240">
            <w:pPr>
              <w:spacing w:line="259" w:lineRule="auto"/>
              <w:ind w:left="170" w:right="219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Конец  4 четверти </w:t>
            </w:r>
          </w:p>
        </w:tc>
        <w:tc>
          <w:tcPr>
            <w:tcW w:w="3142" w:type="dxa"/>
          </w:tcPr>
          <w:p w14:paraId="7D72883D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33A9C7FF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125B9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3F121491">
            <w:pPr>
              <w:spacing w:line="240" w:lineRule="auto"/>
              <w:ind w:left="0" w:right="36" w:firstLine="0"/>
              <w:jc w:val="center"/>
              <w:rPr>
                <w:b/>
                <w:color w:val="FF0000"/>
                <w:sz w:val="24"/>
                <w:szCs w:val="24"/>
                <w:highlight w:val="none"/>
              </w:rPr>
            </w:pPr>
          </w:p>
          <w:p w14:paraId="00E01EBD">
            <w:pPr>
              <w:spacing w:line="240" w:lineRule="auto"/>
              <w:ind w:left="0" w:right="36" w:firstLine="0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b/>
                <w:color w:val="FF0000"/>
                <w:sz w:val="24"/>
                <w:szCs w:val="24"/>
                <w:highlight w:val="none"/>
              </w:rPr>
              <w:t>Модуль «Организация предметно – пространственной среды»</w:t>
            </w:r>
          </w:p>
        </w:tc>
      </w:tr>
      <w:tr w14:paraId="3F504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59EBBA1">
            <w:pPr>
              <w:spacing w:line="259" w:lineRule="auto"/>
              <w:ind w:right="5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Дела, события, мероприятия </w:t>
            </w:r>
          </w:p>
        </w:tc>
        <w:tc>
          <w:tcPr>
            <w:tcW w:w="1125" w:type="dxa"/>
          </w:tcPr>
          <w:p w14:paraId="5C48B380">
            <w:pPr>
              <w:spacing w:line="259" w:lineRule="auto"/>
              <w:ind w:left="99"/>
              <w:rPr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>Класс</w:t>
            </w:r>
          </w:p>
        </w:tc>
        <w:tc>
          <w:tcPr>
            <w:tcW w:w="1826" w:type="dxa"/>
          </w:tcPr>
          <w:p w14:paraId="6511DA69">
            <w:pPr>
              <w:spacing w:line="259" w:lineRule="auto"/>
              <w:ind w:right="47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Дата  </w:t>
            </w:r>
          </w:p>
        </w:tc>
        <w:tc>
          <w:tcPr>
            <w:tcW w:w="3142" w:type="dxa"/>
          </w:tcPr>
          <w:p w14:paraId="1D5D76DB">
            <w:pPr>
              <w:spacing w:line="259" w:lineRule="auto"/>
              <w:ind w:right="4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Ответственные </w:t>
            </w:r>
          </w:p>
        </w:tc>
      </w:tr>
      <w:tr w14:paraId="38520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9BE3CFF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Обновление стенда «Гордость школы» </w:t>
            </w:r>
          </w:p>
        </w:tc>
        <w:tc>
          <w:tcPr>
            <w:tcW w:w="1125" w:type="dxa"/>
          </w:tcPr>
          <w:p w14:paraId="480465C9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30946A1">
            <w:pPr>
              <w:spacing w:line="259" w:lineRule="auto"/>
              <w:ind w:left="2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До 1 сентября</w:t>
            </w:r>
          </w:p>
        </w:tc>
        <w:tc>
          <w:tcPr>
            <w:tcW w:w="3142" w:type="dxa"/>
          </w:tcPr>
          <w:p w14:paraId="3136DABB">
            <w:pPr>
              <w:spacing w:line="259" w:lineRule="auto"/>
              <w:ind w:right="47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</w:tc>
      </w:tr>
      <w:tr w14:paraId="3103D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E6E0C75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Оформление классных уголков </w:t>
            </w:r>
          </w:p>
        </w:tc>
        <w:tc>
          <w:tcPr>
            <w:tcW w:w="1125" w:type="dxa"/>
          </w:tcPr>
          <w:p w14:paraId="56E1577D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37E7E43D">
            <w:pPr>
              <w:spacing w:line="259" w:lineRule="auto"/>
              <w:ind w:left="2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До 15 сентября</w:t>
            </w:r>
          </w:p>
        </w:tc>
        <w:tc>
          <w:tcPr>
            <w:tcW w:w="3142" w:type="dxa"/>
          </w:tcPr>
          <w:p w14:paraId="63D51630">
            <w:pPr>
              <w:spacing w:line="259" w:lineRule="auto"/>
              <w:ind w:left="67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31C3B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B54ADD7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Тематические выставки в школьной библиотеке </w:t>
            </w:r>
          </w:p>
        </w:tc>
        <w:tc>
          <w:tcPr>
            <w:tcW w:w="1125" w:type="dxa"/>
          </w:tcPr>
          <w:p w14:paraId="5F74FE9B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51C08550">
            <w:pPr>
              <w:spacing w:after="18" w:line="259" w:lineRule="auto"/>
              <w:ind w:left="1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В течении уч.</w:t>
            </w:r>
          </w:p>
          <w:p w14:paraId="27582B13">
            <w:pPr>
              <w:spacing w:line="259" w:lineRule="auto"/>
              <w:ind w:right="42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года</w:t>
            </w:r>
          </w:p>
        </w:tc>
        <w:tc>
          <w:tcPr>
            <w:tcW w:w="3142" w:type="dxa"/>
          </w:tcPr>
          <w:p w14:paraId="1B42CCF3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Педагог-библиотекарь </w:t>
            </w:r>
          </w:p>
        </w:tc>
      </w:tr>
      <w:tr w14:paraId="414C3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579B680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Выставка Фото-путешествие «Прогулки по стране», формат А3 </w:t>
            </w:r>
          </w:p>
        </w:tc>
        <w:tc>
          <w:tcPr>
            <w:tcW w:w="1125" w:type="dxa"/>
          </w:tcPr>
          <w:p w14:paraId="34DEAEEB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6E941F3C">
            <w:pPr>
              <w:spacing w:line="259" w:lineRule="auto"/>
              <w:ind w:right="42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с 7 ноября</w:t>
            </w:r>
          </w:p>
        </w:tc>
        <w:tc>
          <w:tcPr>
            <w:tcW w:w="3142" w:type="dxa"/>
          </w:tcPr>
          <w:p w14:paraId="76F4A7F6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  <w:p w14:paraId="3E9AE562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403B2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CF302A2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Выставка Новогодних плакатов, формат А3 </w:t>
            </w:r>
          </w:p>
        </w:tc>
        <w:tc>
          <w:tcPr>
            <w:tcW w:w="1125" w:type="dxa"/>
          </w:tcPr>
          <w:p w14:paraId="1AA1491E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5D4AAB3D">
            <w:pPr>
              <w:spacing w:line="259" w:lineRule="auto"/>
              <w:ind w:right="42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с 1 декабря</w:t>
            </w:r>
          </w:p>
        </w:tc>
        <w:tc>
          <w:tcPr>
            <w:tcW w:w="3142" w:type="dxa"/>
          </w:tcPr>
          <w:p w14:paraId="66A25056">
            <w:pPr>
              <w:spacing w:line="259" w:lineRule="auto"/>
              <w:ind w:left="3" w:right="444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Педагог-организатор  </w:t>
            </w:r>
          </w:p>
        </w:tc>
      </w:tr>
      <w:tr w14:paraId="7DBE4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05A786E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Новогоднее оформление кабинетов </w:t>
            </w:r>
          </w:p>
        </w:tc>
        <w:tc>
          <w:tcPr>
            <w:tcW w:w="1125" w:type="dxa"/>
          </w:tcPr>
          <w:p w14:paraId="312D3AD7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F9B848F">
            <w:pPr>
              <w:spacing w:line="259" w:lineRule="auto"/>
              <w:ind w:left="7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с 10 декабря</w:t>
            </w:r>
          </w:p>
        </w:tc>
        <w:tc>
          <w:tcPr>
            <w:tcW w:w="3142" w:type="dxa"/>
          </w:tcPr>
          <w:p w14:paraId="504F0BF1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18F88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049D061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Выставка информационного плаката «Герои нашего времени», формат А3 </w:t>
            </w:r>
          </w:p>
        </w:tc>
        <w:tc>
          <w:tcPr>
            <w:tcW w:w="1125" w:type="dxa"/>
          </w:tcPr>
          <w:p w14:paraId="2C408724">
            <w:pPr>
              <w:spacing w:line="259" w:lineRule="auto"/>
              <w:ind w:right="4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9CDA352">
            <w:pPr>
              <w:spacing w:line="259" w:lineRule="auto"/>
              <w:ind w:left="2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С 15 января</w:t>
            </w:r>
          </w:p>
        </w:tc>
        <w:tc>
          <w:tcPr>
            <w:tcW w:w="3142" w:type="dxa"/>
          </w:tcPr>
          <w:p w14:paraId="7DA3087A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  <w:p w14:paraId="6C3541B4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56DB9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24E6334">
            <w:pPr>
              <w:spacing w:after="62"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Выставка фотоколлажей «МЫ – в </w:t>
            </w:r>
          </w:p>
          <w:p w14:paraId="0FED586F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«Движении первых!»», формат А3 </w:t>
            </w:r>
          </w:p>
        </w:tc>
        <w:tc>
          <w:tcPr>
            <w:tcW w:w="1125" w:type="dxa"/>
          </w:tcPr>
          <w:p w14:paraId="4EED3471">
            <w:pPr>
              <w:spacing w:line="259" w:lineRule="auto"/>
              <w:ind w:right="4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5233461">
            <w:pPr>
              <w:spacing w:line="259" w:lineRule="auto"/>
              <w:ind w:left="2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С 26 февраля</w:t>
            </w:r>
          </w:p>
        </w:tc>
        <w:tc>
          <w:tcPr>
            <w:tcW w:w="3142" w:type="dxa"/>
          </w:tcPr>
          <w:p w14:paraId="4DB49C1E">
            <w:pPr>
              <w:spacing w:after="16"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  <w:p w14:paraId="26235094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5971F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D8D50C0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Выставка плакатов «Мы помним- Великие сражения ВОВ», формат А3 </w:t>
            </w:r>
          </w:p>
        </w:tc>
        <w:tc>
          <w:tcPr>
            <w:tcW w:w="1125" w:type="dxa"/>
          </w:tcPr>
          <w:p w14:paraId="752A89FF">
            <w:pPr>
              <w:spacing w:line="259" w:lineRule="auto"/>
              <w:ind w:right="4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83008EA">
            <w:pPr>
              <w:spacing w:line="259" w:lineRule="auto"/>
              <w:ind w:left="2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С 4 апреля</w:t>
            </w:r>
          </w:p>
        </w:tc>
        <w:tc>
          <w:tcPr>
            <w:tcW w:w="3142" w:type="dxa"/>
          </w:tcPr>
          <w:p w14:paraId="7FB570C7">
            <w:pPr>
              <w:spacing w:after="20"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  <w:p w14:paraId="23E6BE73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75F62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6EA7FEA">
            <w:pPr>
              <w:spacing w:line="259" w:lineRule="auto"/>
              <w:ind w:right="24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Выставка фотоколлажей «Наш класс выбирает - Траекторию здоровья», формат А3 </w:t>
            </w:r>
          </w:p>
        </w:tc>
        <w:tc>
          <w:tcPr>
            <w:tcW w:w="1125" w:type="dxa"/>
          </w:tcPr>
          <w:p w14:paraId="27B4BF7C">
            <w:pPr>
              <w:spacing w:line="259" w:lineRule="auto"/>
              <w:ind w:right="4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0E8A7C51">
            <w:pPr>
              <w:spacing w:line="259" w:lineRule="auto"/>
              <w:ind w:left="2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С 11 мая</w:t>
            </w:r>
          </w:p>
        </w:tc>
        <w:tc>
          <w:tcPr>
            <w:tcW w:w="3142" w:type="dxa"/>
          </w:tcPr>
          <w:p w14:paraId="4FC9CC6B">
            <w:pPr>
              <w:spacing w:after="66"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  <w:p w14:paraId="485F4DB7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71FA7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74685CB3">
            <w:pPr>
              <w:spacing w:line="240" w:lineRule="auto"/>
              <w:ind w:left="0" w:right="36" w:firstLine="0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b/>
                <w:color w:val="FF0000"/>
                <w:sz w:val="24"/>
                <w:szCs w:val="24"/>
                <w:highlight w:val="none"/>
              </w:rPr>
              <w:t>Модуль «Школьные медиа»</w:t>
            </w:r>
          </w:p>
        </w:tc>
      </w:tr>
      <w:tr w14:paraId="47E2E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F77A552">
            <w:pPr>
              <w:spacing w:line="259" w:lineRule="auto"/>
              <w:ind w:right="53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Дела, события, мероприятия </w:t>
            </w:r>
          </w:p>
        </w:tc>
        <w:tc>
          <w:tcPr>
            <w:tcW w:w="1125" w:type="dxa"/>
          </w:tcPr>
          <w:p w14:paraId="76F977BB">
            <w:pPr>
              <w:spacing w:line="259" w:lineRule="auto"/>
              <w:ind w:left="3"/>
              <w:rPr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>Класс</w:t>
            </w:r>
          </w:p>
        </w:tc>
        <w:tc>
          <w:tcPr>
            <w:tcW w:w="1826" w:type="dxa"/>
          </w:tcPr>
          <w:p w14:paraId="5F96C30C">
            <w:pPr>
              <w:spacing w:line="259" w:lineRule="auto"/>
              <w:ind w:left="2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Дата  </w:t>
            </w:r>
          </w:p>
        </w:tc>
        <w:tc>
          <w:tcPr>
            <w:tcW w:w="3142" w:type="dxa"/>
          </w:tcPr>
          <w:p w14:paraId="60B2EF5E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Ответственные  </w:t>
            </w:r>
          </w:p>
        </w:tc>
      </w:tr>
      <w:tr w14:paraId="077DB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1414BF3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Публикации новостей в школьном аккаунте в Телеграм </w:t>
            </w:r>
          </w:p>
        </w:tc>
        <w:tc>
          <w:tcPr>
            <w:tcW w:w="1125" w:type="dxa"/>
          </w:tcPr>
          <w:p w14:paraId="16F4A42F">
            <w:pPr>
              <w:spacing w:line="259" w:lineRule="auto"/>
              <w:ind w:left="3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249F6C58">
            <w:pPr>
              <w:spacing w:line="259" w:lineRule="auto"/>
              <w:ind w:left="2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Каждую неделю </w:t>
            </w:r>
          </w:p>
        </w:tc>
        <w:tc>
          <w:tcPr>
            <w:tcW w:w="3142" w:type="dxa"/>
          </w:tcPr>
          <w:p w14:paraId="3CA6A924">
            <w:pPr>
              <w:spacing w:after="62"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Актив медиацентра </w:t>
            </w:r>
          </w:p>
          <w:p w14:paraId="6F8A4B43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</w:tc>
      </w:tr>
      <w:tr w14:paraId="55A52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428F6FE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Публикации новостей в школьном аккаунте в ВК</w:t>
            </w:r>
            <w:r>
              <w:rPr>
                <w:b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25" w:type="dxa"/>
          </w:tcPr>
          <w:p w14:paraId="0CBAA582">
            <w:pPr>
              <w:spacing w:line="259" w:lineRule="auto"/>
              <w:ind w:left="3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2080622C">
            <w:pPr>
              <w:spacing w:line="259" w:lineRule="auto"/>
              <w:ind w:left="2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Каждую неделю</w:t>
            </w:r>
            <w:r>
              <w:rPr>
                <w:b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3142" w:type="dxa"/>
          </w:tcPr>
          <w:p w14:paraId="43A7218A">
            <w:pPr>
              <w:spacing w:after="62"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Актив медиацентра </w:t>
            </w:r>
          </w:p>
          <w:p w14:paraId="28DFD507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Педагог-организатор</w:t>
            </w:r>
            <w:r>
              <w:rPr>
                <w:b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29D11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144C07B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Фоторепортажи с школьных мероприятий </w:t>
            </w:r>
          </w:p>
        </w:tc>
        <w:tc>
          <w:tcPr>
            <w:tcW w:w="1125" w:type="dxa"/>
          </w:tcPr>
          <w:p w14:paraId="59710784">
            <w:pPr>
              <w:spacing w:line="259" w:lineRule="auto"/>
              <w:ind w:left="3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7064462F">
            <w:pPr>
              <w:spacing w:line="259" w:lineRule="auto"/>
              <w:ind w:left="2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 течении четверти </w:t>
            </w:r>
          </w:p>
        </w:tc>
        <w:tc>
          <w:tcPr>
            <w:tcW w:w="3142" w:type="dxa"/>
          </w:tcPr>
          <w:p w14:paraId="3A30AA55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Медиацентр  </w:t>
            </w:r>
          </w:p>
        </w:tc>
      </w:tr>
      <w:tr w14:paraId="5A2F6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BF9BBA1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Подготовка ведущих школьных мероприятий </w:t>
            </w:r>
          </w:p>
        </w:tc>
        <w:tc>
          <w:tcPr>
            <w:tcW w:w="1125" w:type="dxa"/>
          </w:tcPr>
          <w:p w14:paraId="24AC1F32">
            <w:pPr>
              <w:spacing w:line="259" w:lineRule="auto"/>
              <w:ind w:left="3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61714509">
            <w:pPr>
              <w:spacing w:line="259" w:lineRule="auto"/>
              <w:ind w:left="2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60734820">
            <w:pPr>
              <w:spacing w:line="259" w:lineRule="auto"/>
              <w:ind w:left="3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Замдиректора по ВР Педагог-организатор </w:t>
            </w:r>
          </w:p>
        </w:tc>
      </w:tr>
      <w:tr w14:paraId="5B75A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1EFB71C1">
            <w:pPr>
              <w:spacing w:line="240" w:lineRule="auto"/>
              <w:ind w:left="0" w:right="36" w:firstLine="0"/>
              <w:jc w:val="center"/>
              <w:rPr>
                <w:b/>
                <w:color w:val="FF0000"/>
                <w:sz w:val="24"/>
                <w:szCs w:val="24"/>
                <w:highlight w:val="none"/>
              </w:rPr>
            </w:pPr>
          </w:p>
          <w:p w14:paraId="778FE076">
            <w:pPr>
              <w:spacing w:line="240" w:lineRule="auto"/>
              <w:ind w:left="0" w:right="36" w:firstLine="0"/>
              <w:jc w:val="center"/>
              <w:rPr>
                <w:b/>
                <w:color w:val="FF0000"/>
                <w:sz w:val="24"/>
                <w:szCs w:val="24"/>
                <w:highlight w:val="none"/>
              </w:rPr>
            </w:pPr>
          </w:p>
          <w:p w14:paraId="64A6E1EE">
            <w:pPr>
              <w:spacing w:line="240" w:lineRule="auto"/>
              <w:ind w:left="0" w:right="36" w:firstLine="0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b/>
                <w:color w:val="FF0000"/>
                <w:sz w:val="24"/>
                <w:szCs w:val="24"/>
                <w:highlight w:val="none"/>
              </w:rPr>
              <w:t>Модуль «Профориентация»</w:t>
            </w:r>
          </w:p>
        </w:tc>
      </w:tr>
      <w:tr w14:paraId="78863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D5DC76B">
            <w:pPr>
              <w:spacing w:line="259" w:lineRule="auto"/>
              <w:ind w:right="53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Дела, события, мероприятия </w:t>
            </w:r>
          </w:p>
        </w:tc>
        <w:tc>
          <w:tcPr>
            <w:tcW w:w="1125" w:type="dxa"/>
          </w:tcPr>
          <w:p w14:paraId="344A58C7">
            <w:pPr>
              <w:spacing w:line="259" w:lineRule="auto"/>
              <w:ind w:right="44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классы </w:t>
            </w:r>
          </w:p>
        </w:tc>
        <w:tc>
          <w:tcPr>
            <w:tcW w:w="1826" w:type="dxa"/>
          </w:tcPr>
          <w:p w14:paraId="4046B5E4">
            <w:pPr>
              <w:spacing w:line="259" w:lineRule="auto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время проведения </w:t>
            </w:r>
          </w:p>
        </w:tc>
        <w:tc>
          <w:tcPr>
            <w:tcW w:w="3142" w:type="dxa"/>
          </w:tcPr>
          <w:p w14:paraId="52CD6AC7">
            <w:pPr>
              <w:spacing w:line="259" w:lineRule="auto"/>
              <w:ind w:right="45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i/>
                <w:color w:val="FF0000"/>
                <w:sz w:val="24"/>
                <w:szCs w:val="24"/>
                <w:highlight w:val="none"/>
              </w:rPr>
              <w:t xml:space="preserve">Ответственные  </w:t>
            </w:r>
          </w:p>
        </w:tc>
      </w:tr>
      <w:tr w14:paraId="6C36E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473CD0A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Занятия отряда Юнармейцев </w:t>
            </w:r>
          </w:p>
        </w:tc>
        <w:tc>
          <w:tcPr>
            <w:tcW w:w="1125" w:type="dxa"/>
          </w:tcPr>
          <w:p w14:paraId="324EE7D6">
            <w:pPr>
              <w:spacing w:line="259" w:lineRule="auto"/>
              <w:ind w:right="52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495C923C">
            <w:pPr>
              <w:spacing w:line="259" w:lineRule="auto"/>
              <w:ind w:right="50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Суббота </w:t>
            </w:r>
          </w:p>
        </w:tc>
        <w:tc>
          <w:tcPr>
            <w:tcW w:w="3142" w:type="dxa"/>
          </w:tcPr>
          <w:p w14:paraId="64340A1B">
            <w:pPr>
              <w:spacing w:line="259" w:lineRule="auto"/>
              <w:ind w:right="50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Истомина А.С. </w:t>
            </w:r>
          </w:p>
        </w:tc>
      </w:tr>
      <w:tr w14:paraId="48D1F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41568C6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Проектная деятельность </w:t>
            </w:r>
          </w:p>
        </w:tc>
        <w:tc>
          <w:tcPr>
            <w:tcW w:w="1125" w:type="dxa"/>
          </w:tcPr>
          <w:p w14:paraId="3C4EFBE9">
            <w:pPr>
              <w:spacing w:line="259" w:lineRule="auto"/>
              <w:ind w:right="48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5107EC04">
            <w:pPr>
              <w:spacing w:line="259" w:lineRule="auto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4D138FC2">
            <w:pPr>
              <w:spacing w:line="259" w:lineRule="auto"/>
              <w:ind w:right="49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Учителя-предметники </w:t>
            </w:r>
          </w:p>
        </w:tc>
      </w:tr>
      <w:tr w14:paraId="0EAA5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49492A7">
            <w:pPr>
              <w:spacing w:line="259" w:lineRule="auto"/>
              <w:ind w:right="490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Тематические экскурсии на  предприятия поселка, округа, области </w:t>
            </w:r>
          </w:p>
        </w:tc>
        <w:tc>
          <w:tcPr>
            <w:tcW w:w="1125" w:type="dxa"/>
          </w:tcPr>
          <w:p w14:paraId="12D097A9">
            <w:pPr>
              <w:spacing w:line="259" w:lineRule="auto"/>
              <w:ind w:right="52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68040C7F">
            <w:pPr>
              <w:spacing w:line="259" w:lineRule="auto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7424B97B">
            <w:pPr>
              <w:spacing w:line="259" w:lineRule="auto"/>
              <w:ind w:left="67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34843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9EFE62D">
            <w:pPr>
              <w:spacing w:line="259" w:lineRule="auto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Профориентационная работа по подготовке к выбору профиля </w:t>
            </w:r>
          </w:p>
        </w:tc>
        <w:tc>
          <w:tcPr>
            <w:tcW w:w="1125" w:type="dxa"/>
          </w:tcPr>
          <w:p w14:paraId="2F28E76C">
            <w:pPr>
              <w:spacing w:line="259" w:lineRule="auto"/>
              <w:ind w:right="52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>10-11</w:t>
            </w:r>
          </w:p>
        </w:tc>
        <w:tc>
          <w:tcPr>
            <w:tcW w:w="1826" w:type="dxa"/>
          </w:tcPr>
          <w:p w14:paraId="5AF485F5">
            <w:pPr>
              <w:spacing w:line="259" w:lineRule="auto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543439C9">
            <w:pPr>
              <w:spacing w:line="259" w:lineRule="auto"/>
              <w:ind w:right="49"/>
              <w:jc w:val="center"/>
              <w:rPr>
                <w:color w:val="FF0000"/>
                <w:sz w:val="24"/>
                <w:szCs w:val="24"/>
                <w:highlight w:val="none"/>
              </w:rPr>
            </w:pPr>
            <w:r>
              <w:rPr>
                <w:color w:val="FF0000"/>
                <w:sz w:val="24"/>
                <w:szCs w:val="24"/>
                <w:highlight w:val="none"/>
              </w:rPr>
              <w:t xml:space="preserve">Учителя-предметники </w:t>
            </w:r>
          </w:p>
        </w:tc>
      </w:tr>
    </w:tbl>
    <w:p w14:paraId="7C8CA2BB">
      <w:pPr>
        <w:jc w:val="right"/>
        <w:rPr>
          <w:highlight w:val="none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ar(--depot-font-size-text-xm-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9" w:lineRule="auto"/>
      </w:pPr>
      <w:r>
        <w:separator/>
      </w:r>
    </w:p>
  </w:footnote>
  <w:footnote w:type="continuationSeparator" w:id="1">
    <w:p>
      <w:pPr>
        <w:spacing w:before="0" w:after="0" w:line="26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6A3"/>
    <w:rsid w:val="0013059D"/>
    <w:rsid w:val="002F6487"/>
    <w:rsid w:val="005026A3"/>
    <w:rsid w:val="00EF2275"/>
    <w:rsid w:val="07732E0D"/>
    <w:rsid w:val="078E0AF3"/>
    <w:rsid w:val="0BC536DC"/>
    <w:rsid w:val="0D765AB9"/>
    <w:rsid w:val="0E126163"/>
    <w:rsid w:val="11415F69"/>
    <w:rsid w:val="147C5E29"/>
    <w:rsid w:val="16186FF3"/>
    <w:rsid w:val="1AD73359"/>
    <w:rsid w:val="1DAE7A60"/>
    <w:rsid w:val="1E177B29"/>
    <w:rsid w:val="20E73D4B"/>
    <w:rsid w:val="21D63B12"/>
    <w:rsid w:val="282E547B"/>
    <w:rsid w:val="2B2334FA"/>
    <w:rsid w:val="2D9A1738"/>
    <w:rsid w:val="375F7161"/>
    <w:rsid w:val="3CAD0F42"/>
    <w:rsid w:val="42426709"/>
    <w:rsid w:val="456447AA"/>
    <w:rsid w:val="4D23781E"/>
    <w:rsid w:val="523E6809"/>
    <w:rsid w:val="55B21272"/>
    <w:rsid w:val="56FF0BD3"/>
    <w:rsid w:val="585039A6"/>
    <w:rsid w:val="63C63C63"/>
    <w:rsid w:val="6AAA795B"/>
    <w:rsid w:val="7B8B62F1"/>
    <w:rsid w:val="7E320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3" w:line="269" w:lineRule="auto"/>
      <w:ind w:left="10" w:right="8" w:hanging="10"/>
      <w:jc w:val="both"/>
    </w:pPr>
    <w:rPr>
      <w:rFonts w:ascii="Times New Roman" w:hAnsi="Times New Roman" w:eastAsia="Times New Roman" w:cs="Times New Roman"/>
      <w:color w:val="000000"/>
      <w:sz w:val="24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9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table" w:styleId="7">
    <w:name w:val="Table Grid"/>
    <w:basedOn w:val="3"/>
    <w:qFormat/>
    <w:uiPriority w:val="39"/>
    <w:pPr>
      <w:spacing w:after="0" w:line="240" w:lineRule="auto"/>
    </w:pPr>
    <w:rPr>
      <w:rFonts w:eastAsiaTheme="minorEastAsia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Верхний колонтитул Знак"/>
    <w:basedOn w:val="2"/>
    <w:link w:val="5"/>
    <w:qFormat/>
    <w:uiPriority w:val="99"/>
    <w:rPr>
      <w:rFonts w:ascii="Times New Roman" w:hAnsi="Times New Roman" w:eastAsia="Times New Roman" w:cs="Times New Roman"/>
      <w:color w:val="000000"/>
      <w:sz w:val="24"/>
      <w:lang w:eastAsia="ru-RU"/>
    </w:rPr>
  </w:style>
  <w:style w:type="character" w:customStyle="1" w:styleId="9">
    <w:name w:val="Нижний колонтитул Знак"/>
    <w:basedOn w:val="2"/>
    <w:link w:val="6"/>
    <w:qFormat/>
    <w:uiPriority w:val="99"/>
    <w:rPr>
      <w:rFonts w:ascii="Times New Roman" w:hAnsi="Times New Roman" w:eastAsia="Times New Roman" w:cs="Times New Roman"/>
      <w:color w:val="000000"/>
      <w:sz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2075</Words>
  <Characters>11833</Characters>
  <Lines>98</Lines>
  <Paragraphs>27</Paragraphs>
  <TotalTime>1</TotalTime>
  <ScaleCrop>false</ScaleCrop>
  <LinksUpToDate>false</LinksUpToDate>
  <CharactersWithSpaces>13881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2023-11-18T05:59:00Z</dcterms:created>
  <dc:creator>Пользователь</dc:creator>
  <cp:lastModifiedBy>Пользователь</cp:lastModifiedBy>
  <dcterms:modified xsi:type="dcterms:W3CDTF">2025-09-05T16:29:25Z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D70FE18EA75D4466A95ABC0B10E5C1B8_12</vt:lpwstr>
  </property>
</Properties>
</file>